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38C59" w14:textId="577B9700" w:rsidR="000C7A58" w:rsidRDefault="000C7A58" w:rsidP="00C36B20">
      <w:pPr>
        <w:spacing w:after="0"/>
        <w:jc w:val="center"/>
        <w:rPr>
          <w:rFonts w:ascii="NTFPrint" w:hAnsi="NTFPrint"/>
          <w:b/>
          <w:bCs/>
          <w:sz w:val="44"/>
          <w:szCs w:val="44"/>
        </w:rPr>
      </w:pPr>
      <w:bookmarkStart w:id="0" w:name="_GoBack"/>
      <w:bookmarkEnd w:id="0"/>
      <w:r w:rsidRPr="000C7A58">
        <w:rPr>
          <w:rFonts w:ascii="NTFPrint" w:hAnsi="NTFPrint"/>
          <w:b/>
          <w:bCs/>
          <w:noProof/>
          <w:sz w:val="28"/>
          <w:szCs w:val="28"/>
        </w:rPr>
        <w:drawing>
          <wp:anchor distT="0" distB="0" distL="114300" distR="114300" simplePos="0" relativeHeight="251659264" behindDoc="1" locked="0" layoutInCell="1" allowOverlap="1" wp14:anchorId="7B19B875" wp14:editId="2F20259C">
            <wp:simplePos x="0" y="0"/>
            <wp:positionH relativeFrom="column">
              <wp:posOffset>5077333</wp:posOffset>
            </wp:positionH>
            <wp:positionV relativeFrom="paragraph">
              <wp:posOffset>65659</wp:posOffset>
            </wp:positionV>
            <wp:extent cx="1009650" cy="1332738"/>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650" cy="1332738"/>
                    </a:xfrm>
                    <a:prstGeom prst="rect">
                      <a:avLst/>
                    </a:prstGeom>
                  </pic:spPr>
                </pic:pic>
              </a:graphicData>
            </a:graphic>
          </wp:anchor>
        </w:drawing>
      </w:r>
    </w:p>
    <w:p w14:paraId="4B4B5022" w14:textId="2969B619" w:rsidR="00C36B20" w:rsidRPr="000C7A58" w:rsidRDefault="00C36B20" w:rsidP="00C36B20">
      <w:pPr>
        <w:spacing w:after="0"/>
        <w:jc w:val="center"/>
        <w:rPr>
          <w:rFonts w:ascii="NTFPrint" w:hAnsi="NTFPrint"/>
          <w:b/>
          <w:bCs/>
          <w:sz w:val="44"/>
          <w:szCs w:val="44"/>
        </w:rPr>
      </w:pPr>
      <w:r w:rsidRPr="000C7A58">
        <w:rPr>
          <w:rFonts w:ascii="NTFPrint" w:hAnsi="NTFPrint"/>
          <w:b/>
          <w:bCs/>
          <w:sz w:val="44"/>
          <w:szCs w:val="44"/>
        </w:rPr>
        <w:t>Staverton C of E Primary School</w:t>
      </w:r>
    </w:p>
    <w:p w14:paraId="66E54152" w14:textId="64A340DD" w:rsidR="00C36B20" w:rsidRPr="000C7A58" w:rsidRDefault="00C36B20" w:rsidP="00C36B20">
      <w:pPr>
        <w:spacing w:after="0"/>
        <w:jc w:val="center"/>
        <w:rPr>
          <w:rFonts w:ascii="NTFPrint" w:hAnsi="NTFPrint"/>
          <w:b/>
          <w:bCs/>
          <w:sz w:val="44"/>
          <w:szCs w:val="44"/>
        </w:rPr>
      </w:pPr>
      <w:r w:rsidRPr="000C7A58">
        <w:rPr>
          <w:rFonts w:ascii="NTFPrint" w:hAnsi="NTFPrint"/>
          <w:b/>
          <w:bCs/>
          <w:sz w:val="44"/>
          <w:szCs w:val="44"/>
        </w:rPr>
        <w:t xml:space="preserve">Behaviour </w:t>
      </w:r>
      <w:r w:rsidR="00F31B9A" w:rsidRPr="000C7A58">
        <w:rPr>
          <w:rFonts w:ascii="NTFPrint" w:hAnsi="NTFPrint"/>
          <w:b/>
          <w:bCs/>
          <w:sz w:val="44"/>
          <w:szCs w:val="44"/>
        </w:rPr>
        <w:t>for learning p</w:t>
      </w:r>
      <w:r w:rsidRPr="000C7A58">
        <w:rPr>
          <w:rFonts w:ascii="NTFPrint" w:hAnsi="NTFPrint"/>
          <w:b/>
          <w:bCs/>
          <w:sz w:val="44"/>
          <w:szCs w:val="44"/>
        </w:rPr>
        <w:t>olicy</w:t>
      </w:r>
    </w:p>
    <w:p w14:paraId="3F3D1059" w14:textId="4B61EB6D" w:rsidR="00C36B20" w:rsidRPr="000C7A58" w:rsidRDefault="00C36B20" w:rsidP="00C36B20">
      <w:pPr>
        <w:spacing w:after="0"/>
        <w:jc w:val="center"/>
        <w:rPr>
          <w:rFonts w:ascii="NTFPrint" w:hAnsi="NTFPrint"/>
          <w:b/>
          <w:bCs/>
          <w:sz w:val="28"/>
          <w:szCs w:val="28"/>
        </w:rPr>
      </w:pPr>
    </w:p>
    <w:p w14:paraId="4CAB425F" w14:textId="211D6BC5" w:rsidR="00FC0C76" w:rsidRPr="000C7A58" w:rsidRDefault="00FC0C76" w:rsidP="00335D3B">
      <w:pPr>
        <w:spacing w:after="0"/>
        <w:jc w:val="center"/>
        <w:rPr>
          <w:rFonts w:ascii="NTFPrint" w:hAnsi="NTFPrint"/>
          <w:b/>
          <w:bCs/>
          <w:sz w:val="28"/>
          <w:szCs w:val="28"/>
        </w:rPr>
      </w:pPr>
    </w:p>
    <w:p w14:paraId="2E111B18" w14:textId="39E84D9B" w:rsidR="00C36B20" w:rsidRPr="000C7A58" w:rsidRDefault="00C36B20" w:rsidP="000C7A58">
      <w:pPr>
        <w:spacing w:after="0"/>
        <w:rPr>
          <w:rFonts w:ascii="NTFPrint" w:hAnsi="NTFPrint" w:cstheme="minorHAnsi"/>
          <w:b/>
          <w:sz w:val="40"/>
          <w:szCs w:val="40"/>
          <w:u w:val="single"/>
        </w:rPr>
      </w:pPr>
      <w:r w:rsidRPr="000C7A58">
        <w:rPr>
          <w:rFonts w:ascii="NTFPrint" w:hAnsi="NTFPrint" w:cstheme="minorHAnsi"/>
          <w:b/>
          <w:sz w:val="40"/>
          <w:szCs w:val="40"/>
          <w:u w:val="single"/>
        </w:rPr>
        <w:t>Introduction</w:t>
      </w:r>
    </w:p>
    <w:p w14:paraId="68253D78" w14:textId="4D5E6BFE" w:rsidR="00C25776" w:rsidRPr="000C7A58" w:rsidRDefault="00C36B20" w:rsidP="00C36B20">
      <w:pPr>
        <w:spacing w:after="0"/>
        <w:rPr>
          <w:rFonts w:ascii="NTFPrint" w:hAnsi="NTFPrint" w:cstheme="minorHAnsi"/>
          <w:sz w:val="28"/>
          <w:szCs w:val="28"/>
        </w:rPr>
      </w:pPr>
      <w:r w:rsidRPr="000C7A58">
        <w:rPr>
          <w:rFonts w:ascii="NTFPrint" w:hAnsi="NTFPrint" w:cstheme="minorHAnsi"/>
          <w:sz w:val="28"/>
          <w:szCs w:val="28"/>
        </w:rPr>
        <w:t xml:space="preserve">Our behaviour for learning policy is designed </w:t>
      </w:r>
      <w:r w:rsidR="00275256" w:rsidRPr="000C7A58">
        <w:rPr>
          <w:rFonts w:ascii="NTFPrint" w:hAnsi="NTFPrint" w:cstheme="minorHAnsi"/>
          <w:sz w:val="28"/>
          <w:szCs w:val="28"/>
        </w:rPr>
        <w:t xml:space="preserve">with </w:t>
      </w:r>
      <w:r w:rsidR="008D5C73">
        <w:rPr>
          <w:rFonts w:ascii="NTFPrint" w:hAnsi="NTFPrint" w:cstheme="minorHAnsi"/>
          <w:sz w:val="28"/>
          <w:szCs w:val="28"/>
        </w:rPr>
        <w:t>our</w:t>
      </w:r>
      <w:r w:rsidR="00275256" w:rsidRPr="000C7A58">
        <w:rPr>
          <w:rFonts w:ascii="NTFPrint" w:hAnsi="NTFPrint" w:cstheme="minorHAnsi"/>
          <w:sz w:val="28"/>
          <w:szCs w:val="28"/>
        </w:rPr>
        <w:t xml:space="preserve"> belief that</w:t>
      </w:r>
      <w:r w:rsidRPr="000C7A58">
        <w:rPr>
          <w:rFonts w:ascii="NTFPrint" w:hAnsi="NTFPrint" w:cstheme="minorHAnsi"/>
          <w:sz w:val="28"/>
          <w:szCs w:val="28"/>
        </w:rPr>
        <w:t xml:space="preserve"> </w:t>
      </w:r>
      <w:r w:rsidR="00275256" w:rsidRPr="000C7A58">
        <w:rPr>
          <w:rFonts w:ascii="NTFPrint" w:hAnsi="NTFPrint" w:cstheme="minorHAnsi"/>
          <w:sz w:val="28"/>
          <w:szCs w:val="28"/>
        </w:rPr>
        <w:t xml:space="preserve">every child </w:t>
      </w:r>
      <w:r w:rsidR="008D5C73">
        <w:rPr>
          <w:rFonts w:ascii="NTFPrint" w:hAnsi="NTFPrint" w:cstheme="minorHAnsi"/>
          <w:sz w:val="28"/>
          <w:szCs w:val="28"/>
        </w:rPr>
        <w:t xml:space="preserve">belongs </w:t>
      </w:r>
      <w:r w:rsidR="00275256" w:rsidRPr="000C7A58">
        <w:rPr>
          <w:rFonts w:ascii="NTFPrint" w:hAnsi="NTFPrint" w:cstheme="minorHAnsi"/>
          <w:sz w:val="28"/>
          <w:szCs w:val="28"/>
        </w:rPr>
        <w:t>at Staverton</w:t>
      </w:r>
      <w:r w:rsidR="008D5C73">
        <w:rPr>
          <w:rFonts w:ascii="NTFPrint" w:hAnsi="NTFPrint" w:cstheme="minorHAnsi"/>
          <w:sz w:val="28"/>
          <w:szCs w:val="28"/>
        </w:rPr>
        <w:t xml:space="preserve"> and</w:t>
      </w:r>
      <w:r w:rsidR="00275256" w:rsidRPr="000C7A58">
        <w:rPr>
          <w:rFonts w:ascii="NTFPrint" w:hAnsi="NTFPrint" w:cstheme="minorHAnsi"/>
          <w:sz w:val="28"/>
          <w:szCs w:val="28"/>
        </w:rPr>
        <w:t xml:space="preserve"> can be successful, learn and achieve.  </w:t>
      </w:r>
      <w:r w:rsidRPr="000C7A58">
        <w:rPr>
          <w:rFonts w:ascii="NTFPrint" w:hAnsi="NTFPrint" w:cstheme="minorHAnsi"/>
          <w:sz w:val="28"/>
          <w:szCs w:val="28"/>
        </w:rPr>
        <w:t>We expect high standards from our pupils in terms of work and behaviour and believe that good behaviour is essential if effective teaching and learning are to take place. We emphasise the need for all pupils and staff to respect each other and those who work with them. Th</w:t>
      </w:r>
      <w:r w:rsidR="008D5C73">
        <w:rPr>
          <w:rFonts w:ascii="NTFPrint" w:hAnsi="NTFPrint" w:cstheme="minorHAnsi"/>
          <w:sz w:val="28"/>
          <w:szCs w:val="28"/>
        </w:rPr>
        <w:t>is</w:t>
      </w:r>
      <w:r w:rsidRPr="000C7A58">
        <w:rPr>
          <w:rFonts w:ascii="NTFPrint" w:hAnsi="NTFPrint" w:cstheme="minorHAnsi"/>
          <w:sz w:val="28"/>
          <w:szCs w:val="28"/>
        </w:rPr>
        <w:t xml:space="preserve"> policy has been written so that all of us</w:t>
      </w:r>
      <w:r w:rsidR="008D5C73">
        <w:rPr>
          <w:rFonts w:ascii="NTFPrint" w:hAnsi="NTFPrint" w:cstheme="minorHAnsi"/>
          <w:sz w:val="28"/>
          <w:szCs w:val="28"/>
        </w:rPr>
        <w:t xml:space="preserve">; </w:t>
      </w:r>
      <w:r w:rsidRPr="000C7A58">
        <w:rPr>
          <w:rFonts w:ascii="NTFPrint" w:hAnsi="NTFPrint" w:cstheme="minorHAnsi"/>
          <w:sz w:val="28"/>
          <w:szCs w:val="28"/>
        </w:rPr>
        <w:t>members of staff, parents, carers, pupils, and governors</w:t>
      </w:r>
      <w:r w:rsidR="00275256" w:rsidRPr="000C7A58">
        <w:rPr>
          <w:rFonts w:ascii="NTFPrint" w:hAnsi="NTFPrint" w:cstheme="minorHAnsi"/>
          <w:sz w:val="28"/>
          <w:szCs w:val="28"/>
        </w:rPr>
        <w:t xml:space="preserve"> </w:t>
      </w:r>
      <w:r w:rsidRPr="000C7A58">
        <w:rPr>
          <w:rFonts w:ascii="NTFPrint" w:hAnsi="NTFPrint" w:cstheme="minorHAnsi"/>
          <w:sz w:val="28"/>
          <w:szCs w:val="28"/>
        </w:rPr>
        <w:t xml:space="preserve">- can work together to maintain outstanding behaviour, </w:t>
      </w:r>
      <w:r w:rsidR="000C7A58" w:rsidRPr="000C7A58">
        <w:rPr>
          <w:rFonts w:ascii="NTFPrint" w:hAnsi="NTFPrint" w:cstheme="minorHAnsi"/>
          <w:sz w:val="28"/>
          <w:szCs w:val="28"/>
        </w:rPr>
        <w:t>attitudes,</w:t>
      </w:r>
      <w:r w:rsidRPr="000C7A58">
        <w:rPr>
          <w:rFonts w:ascii="NTFPrint" w:hAnsi="NTFPrint" w:cstheme="minorHAnsi"/>
          <w:sz w:val="28"/>
          <w:szCs w:val="28"/>
        </w:rPr>
        <w:t xml:space="preserve"> and standards of work.</w:t>
      </w:r>
    </w:p>
    <w:p w14:paraId="2CA72E39" w14:textId="77777777" w:rsidR="00335D3B" w:rsidRPr="000C7A58" w:rsidRDefault="00335D3B" w:rsidP="00C36B20">
      <w:pPr>
        <w:spacing w:after="0"/>
        <w:rPr>
          <w:rFonts w:ascii="NTFPrint" w:hAnsi="NTFPrint" w:cstheme="minorHAnsi"/>
          <w:sz w:val="28"/>
          <w:szCs w:val="28"/>
        </w:rPr>
      </w:pPr>
    </w:p>
    <w:p w14:paraId="7F8496C4" w14:textId="24A4FBFA" w:rsidR="00C36B20" w:rsidRPr="000C7A58" w:rsidRDefault="00C36B20" w:rsidP="000C7A58">
      <w:pPr>
        <w:spacing w:after="0"/>
        <w:rPr>
          <w:rFonts w:ascii="NTFPrint" w:hAnsi="NTFPrint" w:cstheme="minorHAnsi"/>
          <w:b/>
          <w:sz w:val="40"/>
          <w:szCs w:val="40"/>
          <w:u w:val="single"/>
        </w:rPr>
      </w:pPr>
      <w:r w:rsidRPr="000C7A58">
        <w:rPr>
          <w:rFonts w:ascii="NTFPrint" w:hAnsi="NTFPrint" w:cstheme="minorHAnsi"/>
          <w:b/>
          <w:sz w:val="40"/>
          <w:szCs w:val="40"/>
          <w:u w:val="single"/>
        </w:rPr>
        <w:t>Aims</w:t>
      </w:r>
    </w:p>
    <w:p w14:paraId="76D64D44" w14:textId="53565BC0" w:rsidR="00C36B20" w:rsidRDefault="00C36B20" w:rsidP="000C7A58">
      <w:pPr>
        <w:spacing w:after="0"/>
        <w:rPr>
          <w:rFonts w:ascii="NTFPrint" w:hAnsi="NTFPrint" w:cstheme="minorHAnsi"/>
          <w:sz w:val="28"/>
          <w:szCs w:val="28"/>
        </w:rPr>
      </w:pPr>
      <w:r w:rsidRPr="000C7A58">
        <w:rPr>
          <w:rFonts w:ascii="NTFPrint" w:hAnsi="NTFPrint" w:cstheme="minorHAnsi"/>
          <w:sz w:val="28"/>
          <w:szCs w:val="28"/>
        </w:rPr>
        <w:t xml:space="preserve">We aim to create an environment which expects and promotes positive behaviour as the basis for effective lifelong learning. </w:t>
      </w:r>
      <w:r w:rsidR="000C7A58">
        <w:rPr>
          <w:rFonts w:ascii="NTFPrint" w:hAnsi="NTFPrint" w:cstheme="minorHAnsi"/>
          <w:sz w:val="28"/>
          <w:szCs w:val="28"/>
        </w:rPr>
        <w:t>W</w:t>
      </w:r>
      <w:r w:rsidRPr="000C7A58">
        <w:rPr>
          <w:rFonts w:ascii="NTFPrint" w:hAnsi="NTFPrint" w:cstheme="minorHAnsi"/>
          <w:sz w:val="28"/>
          <w:szCs w:val="28"/>
        </w:rPr>
        <w:t>e believe that all members of the school community have core rights and responsibilit</w:t>
      </w:r>
      <w:r w:rsidR="00275256" w:rsidRPr="000C7A58">
        <w:rPr>
          <w:rFonts w:ascii="NTFPrint" w:hAnsi="NTFPrint" w:cstheme="minorHAnsi"/>
          <w:sz w:val="28"/>
          <w:szCs w:val="28"/>
        </w:rPr>
        <w:t>ies</w:t>
      </w:r>
      <w:r w:rsidR="008D5C73">
        <w:rPr>
          <w:rFonts w:ascii="NTFPrint" w:hAnsi="NTFPrint" w:cstheme="minorHAnsi"/>
          <w:sz w:val="28"/>
          <w:szCs w:val="28"/>
        </w:rPr>
        <w:t>:</w:t>
      </w:r>
    </w:p>
    <w:p w14:paraId="59C639E3" w14:textId="77777777" w:rsidR="007005BF" w:rsidRPr="000C7A58" w:rsidRDefault="007005BF" w:rsidP="000C7A58">
      <w:pPr>
        <w:spacing w:after="0"/>
        <w:rPr>
          <w:rFonts w:ascii="NTFPrint" w:hAnsi="NTFPrint" w:cstheme="minorHAnsi"/>
          <w:sz w:val="28"/>
          <w:szCs w:val="28"/>
        </w:rPr>
      </w:pPr>
    </w:p>
    <w:tbl>
      <w:tblPr>
        <w:tblW w:w="10916" w:type="dxa"/>
        <w:jc w:val="center"/>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5458"/>
        <w:gridCol w:w="5458"/>
      </w:tblGrid>
      <w:tr w:rsidR="00C36B20" w:rsidRPr="000C7A58" w14:paraId="79DF760E" w14:textId="77777777" w:rsidTr="00630E3C">
        <w:trPr>
          <w:trHeight w:val="268"/>
          <w:jc w:val="center"/>
        </w:trPr>
        <w:tc>
          <w:tcPr>
            <w:tcW w:w="5458" w:type="dxa"/>
            <w:shd w:val="clear" w:color="auto" w:fill="4472C4" w:themeFill="accent1"/>
          </w:tcPr>
          <w:p w14:paraId="120256B8" w14:textId="77777777" w:rsidR="00C36B20" w:rsidRPr="000C7A58" w:rsidRDefault="00C36B20" w:rsidP="00322C52">
            <w:pPr>
              <w:pStyle w:val="TableParagraph"/>
              <w:spacing w:line="248" w:lineRule="exact"/>
              <w:ind w:left="107"/>
              <w:rPr>
                <w:rFonts w:ascii="NTFPrint" w:hAnsi="NTFPrint" w:cstheme="minorHAnsi"/>
                <w:b/>
                <w:sz w:val="28"/>
                <w:szCs w:val="28"/>
              </w:rPr>
            </w:pPr>
            <w:r w:rsidRPr="000C7A58">
              <w:rPr>
                <w:rFonts w:ascii="NTFPrint" w:hAnsi="NTFPrint" w:cstheme="minorHAnsi"/>
                <w:b/>
                <w:sz w:val="28"/>
                <w:szCs w:val="28"/>
              </w:rPr>
              <w:t>We have rights</w:t>
            </w:r>
          </w:p>
        </w:tc>
        <w:tc>
          <w:tcPr>
            <w:tcW w:w="5458" w:type="dxa"/>
            <w:shd w:val="clear" w:color="auto" w:fill="4472C4" w:themeFill="accent1"/>
          </w:tcPr>
          <w:p w14:paraId="7EC5807F" w14:textId="77777777" w:rsidR="00C36B20" w:rsidRPr="000C7A58" w:rsidRDefault="00C36B20" w:rsidP="00322C52">
            <w:pPr>
              <w:pStyle w:val="TableParagraph"/>
              <w:spacing w:line="248" w:lineRule="exact"/>
              <w:ind w:left="107"/>
              <w:rPr>
                <w:rFonts w:ascii="NTFPrint" w:hAnsi="NTFPrint" w:cstheme="minorHAnsi"/>
                <w:b/>
                <w:sz w:val="28"/>
                <w:szCs w:val="28"/>
              </w:rPr>
            </w:pPr>
            <w:r w:rsidRPr="000C7A58">
              <w:rPr>
                <w:rFonts w:ascii="NTFPrint" w:hAnsi="NTFPrint" w:cstheme="minorHAnsi"/>
                <w:b/>
                <w:sz w:val="28"/>
                <w:szCs w:val="28"/>
              </w:rPr>
              <w:t>We have responsibilities</w:t>
            </w:r>
          </w:p>
        </w:tc>
      </w:tr>
      <w:tr w:rsidR="00C36B20" w:rsidRPr="000C7A58" w14:paraId="165F2DAE" w14:textId="77777777" w:rsidTr="00717CD0">
        <w:trPr>
          <w:trHeight w:val="3466"/>
          <w:jc w:val="center"/>
        </w:trPr>
        <w:tc>
          <w:tcPr>
            <w:tcW w:w="5458" w:type="dxa"/>
          </w:tcPr>
          <w:p w14:paraId="0CC0E2E9" w14:textId="41A1547F" w:rsidR="00C36B20" w:rsidRPr="000C7A58" w:rsidRDefault="00C36B20" w:rsidP="00C36B20">
            <w:pPr>
              <w:pStyle w:val="TableParagraph"/>
              <w:numPr>
                <w:ilvl w:val="0"/>
                <w:numId w:val="2"/>
              </w:numPr>
              <w:tabs>
                <w:tab w:val="left" w:pos="1548"/>
                <w:tab w:val="left" w:pos="1549"/>
              </w:tabs>
              <w:ind w:left="435" w:right="906" w:hanging="283"/>
              <w:rPr>
                <w:rFonts w:ascii="NTFPrint" w:hAnsi="NTFPrint" w:cstheme="minorHAnsi"/>
                <w:sz w:val="28"/>
                <w:szCs w:val="28"/>
              </w:rPr>
            </w:pPr>
            <w:r w:rsidRPr="000C7A58">
              <w:rPr>
                <w:rFonts w:ascii="NTFPrint" w:hAnsi="NTFPrint" w:cstheme="minorHAnsi"/>
                <w:spacing w:val="-10"/>
                <w:sz w:val="28"/>
                <w:szCs w:val="28"/>
              </w:rPr>
              <w:t xml:space="preserve">To </w:t>
            </w:r>
            <w:r w:rsidRPr="000C7A58">
              <w:rPr>
                <w:rFonts w:ascii="NTFPrint" w:hAnsi="NTFPrint" w:cstheme="minorHAnsi"/>
                <w:sz w:val="28"/>
                <w:szCs w:val="28"/>
              </w:rPr>
              <w:t xml:space="preserve">feel </w:t>
            </w:r>
            <w:r w:rsidRPr="000C7A58">
              <w:rPr>
                <w:rFonts w:ascii="NTFPrint" w:hAnsi="NTFPrint" w:cstheme="minorHAnsi"/>
                <w:spacing w:val="-3"/>
                <w:sz w:val="28"/>
                <w:szCs w:val="28"/>
              </w:rPr>
              <w:t xml:space="preserve">safe </w:t>
            </w:r>
            <w:r w:rsidRPr="000C7A58">
              <w:rPr>
                <w:rFonts w:ascii="NTFPrint" w:hAnsi="NTFPrint" w:cstheme="minorHAnsi"/>
                <w:sz w:val="28"/>
                <w:szCs w:val="28"/>
              </w:rPr>
              <w:t xml:space="preserve">in </w:t>
            </w:r>
            <w:r w:rsidRPr="000C7A58">
              <w:rPr>
                <w:rFonts w:ascii="NTFPrint" w:hAnsi="NTFPrint" w:cstheme="minorHAnsi"/>
                <w:spacing w:val="-3"/>
                <w:sz w:val="28"/>
                <w:szCs w:val="28"/>
              </w:rPr>
              <w:t xml:space="preserve">school, </w:t>
            </w:r>
            <w:r w:rsidRPr="000C7A58">
              <w:rPr>
                <w:rFonts w:ascii="NTFPrint" w:hAnsi="NTFPrint" w:cstheme="minorHAnsi"/>
                <w:sz w:val="28"/>
                <w:szCs w:val="28"/>
              </w:rPr>
              <w:t>emotionally and</w:t>
            </w:r>
            <w:r w:rsidR="00551102" w:rsidRPr="000C7A58">
              <w:rPr>
                <w:rFonts w:ascii="NTFPrint" w:hAnsi="NTFPrint" w:cstheme="minorHAnsi"/>
                <w:spacing w:val="-5"/>
                <w:sz w:val="28"/>
                <w:szCs w:val="28"/>
              </w:rPr>
              <w:t xml:space="preserve"> </w:t>
            </w:r>
            <w:r w:rsidRPr="000C7A58">
              <w:rPr>
                <w:rFonts w:ascii="NTFPrint" w:hAnsi="NTFPrint" w:cstheme="minorHAnsi"/>
                <w:sz w:val="28"/>
                <w:szCs w:val="28"/>
              </w:rPr>
              <w:t>physically</w:t>
            </w:r>
          </w:p>
          <w:p w14:paraId="5ECDC6CE" w14:textId="77777777" w:rsidR="00C36B20" w:rsidRPr="000C7A58" w:rsidRDefault="00C36B20" w:rsidP="00C36B20">
            <w:pPr>
              <w:pStyle w:val="TableParagraph"/>
              <w:numPr>
                <w:ilvl w:val="0"/>
                <w:numId w:val="2"/>
              </w:numPr>
              <w:tabs>
                <w:tab w:val="left" w:pos="1548"/>
                <w:tab w:val="left" w:pos="1549"/>
              </w:tabs>
              <w:ind w:left="435" w:right="179" w:hanging="283"/>
              <w:rPr>
                <w:rFonts w:ascii="NTFPrint" w:hAnsi="NTFPrint" w:cstheme="minorHAnsi"/>
                <w:sz w:val="28"/>
                <w:szCs w:val="28"/>
              </w:rPr>
            </w:pPr>
            <w:r w:rsidRPr="000C7A58">
              <w:rPr>
                <w:rFonts w:ascii="NTFPrint" w:hAnsi="NTFPrint" w:cstheme="minorHAnsi"/>
                <w:spacing w:val="-10"/>
                <w:sz w:val="28"/>
                <w:szCs w:val="28"/>
              </w:rPr>
              <w:t xml:space="preserve">To </w:t>
            </w:r>
            <w:r w:rsidRPr="000C7A58">
              <w:rPr>
                <w:rFonts w:ascii="NTFPrint" w:hAnsi="NTFPrint" w:cstheme="minorHAnsi"/>
                <w:sz w:val="28"/>
                <w:szCs w:val="28"/>
              </w:rPr>
              <w:t xml:space="preserve">be </w:t>
            </w:r>
            <w:r w:rsidRPr="000C7A58">
              <w:rPr>
                <w:rFonts w:ascii="NTFPrint" w:hAnsi="NTFPrint" w:cstheme="minorHAnsi"/>
                <w:spacing w:val="-3"/>
                <w:sz w:val="28"/>
                <w:szCs w:val="28"/>
              </w:rPr>
              <w:t xml:space="preserve">treated </w:t>
            </w:r>
            <w:r w:rsidRPr="000C7A58">
              <w:rPr>
                <w:rFonts w:ascii="NTFPrint" w:hAnsi="NTFPrint" w:cstheme="minorHAnsi"/>
                <w:sz w:val="28"/>
                <w:szCs w:val="28"/>
              </w:rPr>
              <w:t xml:space="preserve">with respect regardless of ability, </w:t>
            </w:r>
            <w:r w:rsidRPr="000C7A58">
              <w:rPr>
                <w:rFonts w:ascii="NTFPrint" w:hAnsi="NTFPrint" w:cstheme="minorHAnsi"/>
                <w:spacing w:val="-3"/>
                <w:sz w:val="28"/>
                <w:szCs w:val="28"/>
              </w:rPr>
              <w:t xml:space="preserve">disability, </w:t>
            </w:r>
            <w:r w:rsidRPr="000C7A58">
              <w:rPr>
                <w:rFonts w:ascii="NTFPrint" w:hAnsi="NTFPrint" w:cstheme="minorHAnsi"/>
                <w:sz w:val="28"/>
                <w:szCs w:val="28"/>
              </w:rPr>
              <w:t>race</w:t>
            </w:r>
            <w:r w:rsidRPr="000C7A58">
              <w:rPr>
                <w:rFonts w:ascii="NTFPrint" w:hAnsi="NTFPrint" w:cstheme="minorHAnsi"/>
                <w:spacing w:val="-15"/>
                <w:sz w:val="28"/>
                <w:szCs w:val="28"/>
              </w:rPr>
              <w:t xml:space="preserve"> </w:t>
            </w:r>
            <w:r w:rsidRPr="000C7A58">
              <w:rPr>
                <w:rFonts w:ascii="NTFPrint" w:hAnsi="NTFPrint" w:cstheme="minorHAnsi"/>
                <w:sz w:val="28"/>
                <w:szCs w:val="28"/>
              </w:rPr>
              <w:t>or gender</w:t>
            </w:r>
          </w:p>
          <w:p w14:paraId="1750B597" w14:textId="77777777" w:rsidR="00C36B20" w:rsidRPr="000C7A58" w:rsidRDefault="00C36B20" w:rsidP="00C36B20">
            <w:pPr>
              <w:pStyle w:val="TableParagraph"/>
              <w:numPr>
                <w:ilvl w:val="0"/>
                <w:numId w:val="2"/>
              </w:numPr>
              <w:tabs>
                <w:tab w:val="left" w:pos="1548"/>
                <w:tab w:val="left" w:pos="1549"/>
              </w:tabs>
              <w:spacing w:line="279" w:lineRule="exact"/>
              <w:ind w:left="435" w:hanging="283"/>
              <w:rPr>
                <w:rFonts w:ascii="NTFPrint" w:hAnsi="NTFPrint" w:cstheme="minorHAnsi"/>
                <w:sz w:val="28"/>
                <w:szCs w:val="28"/>
              </w:rPr>
            </w:pPr>
            <w:r w:rsidRPr="000C7A58">
              <w:rPr>
                <w:rFonts w:ascii="NTFPrint" w:hAnsi="NTFPrint" w:cstheme="minorHAnsi"/>
                <w:spacing w:val="-10"/>
                <w:sz w:val="28"/>
                <w:szCs w:val="28"/>
              </w:rPr>
              <w:t xml:space="preserve">To </w:t>
            </w:r>
            <w:r w:rsidRPr="000C7A58">
              <w:rPr>
                <w:rFonts w:ascii="NTFPrint" w:hAnsi="NTFPrint" w:cstheme="minorHAnsi"/>
                <w:sz w:val="28"/>
                <w:szCs w:val="28"/>
              </w:rPr>
              <w:t xml:space="preserve">be </w:t>
            </w:r>
            <w:r w:rsidRPr="000C7A58">
              <w:rPr>
                <w:rFonts w:ascii="NTFPrint" w:hAnsi="NTFPrint" w:cstheme="minorHAnsi"/>
                <w:spacing w:val="-3"/>
                <w:sz w:val="28"/>
                <w:szCs w:val="28"/>
              </w:rPr>
              <w:t>treated</w:t>
            </w:r>
            <w:r w:rsidRPr="000C7A58">
              <w:rPr>
                <w:rFonts w:ascii="NTFPrint" w:hAnsi="NTFPrint" w:cstheme="minorHAnsi"/>
                <w:spacing w:val="11"/>
                <w:sz w:val="28"/>
                <w:szCs w:val="28"/>
              </w:rPr>
              <w:t xml:space="preserve"> </w:t>
            </w:r>
            <w:r w:rsidRPr="000C7A58">
              <w:rPr>
                <w:rFonts w:ascii="NTFPrint" w:hAnsi="NTFPrint" w:cstheme="minorHAnsi"/>
                <w:sz w:val="28"/>
                <w:szCs w:val="28"/>
              </w:rPr>
              <w:t>fairly</w:t>
            </w:r>
          </w:p>
          <w:p w14:paraId="0E5312C9" w14:textId="77777777" w:rsidR="00C36B20" w:rsidRPr="000C7A58" w:rsidRDefault="00C36B20" w:rsidP="00C36B20">
            <w:pPr>
              <w:pStyle w:val="TableParagraph"/>
              <w:numPr>
                <w:ilvl w:val="0"/>
                <w:numId w:val="2"/>
              </w:numPr>
              <w:tabs>
                <w:tab w:val="left" w:pos="1548"/>
                <w:tab w:val="left" w:pos="1549"/>
              </w:tabs>
              <w:ind w:left="435" w:right="425" w:hanging="283"/>
              <w:rPr>
                <w:rFonts w:ascii="NTFPrint" w:hAnsi="NTFPrint" w:cstheme="minorHAnsi"/>
                <w:sz w:val="28"/>
                <w:szCs w:val="28"/>
              </w:rPr>
            </w:pPr>
            <w:r w:rsidRPr="000C7A58">
              <w:rPr>
                <w:rFonts w:ascii="NTFPrint" w:hAnsi="NTFPrint" w:cstheme="minorHAnsi"/>
                <w:spacing w:val="-10"/>
                <w:sz w:val="28"/>
                <w:szCs w:val="28"/>
              </w:rPr>
              <w:t xml:space="preserve">To </w:t>
            </w:r>
            <w:r w:rsidRPr="000C7A58">
              <w:rPr>
                <w:rFonts w:ascii="NTFPrint" w:hAnsi="NTFPrint" w:cstheme="minorHAnsi"/>
                <w:sz w:val="28"/>
                <w:szCs w:val="28"/>
              </w:rPr>
              <w:t xml:space="preserve">choose whether to </w:t>
            </w:r>
            <w:r w:rsidRPr="000C7A58">
              <w:rPr>
                <w:rFonts w:ascii="NTFPrint" w:hAnsi="NTFPrint" w:cstheme="minorHAnsi"/>
                <w:spacing w:val="-3"/>
                <w:sz w:val="28"/>
                <w:szCs w:val="28"/>
              </w:rPr>
              <w:t xml:space="preserve">lend </w:t>
            </w:r>
            <w:r w:rsidRPr="000C7A58">
              <w:rPr>
                <w:rFonts w:ascii="NTFPrint" w:hAnsi="NTFPrint" w:cstheme="minorHAnsi"/>
                <w:sz w:val="28"/>
                <w:szCs w:val="28"/>
              </w:rPr>
              <w:t>your things to other</w:t>
            </w:r>
            <w:r w:rsidRPr="000C7A58">
              <w:rPr>
                <w:rFonts w:ascii="NTFPrint" w:hAnsi="NTFPrint" w:cstheme="minorHAnsi"/>
                <w:spacing w:val="-9"/>
                <w:sz w:val="28"/>
                <w:szCs w:val="28"/>
              </w:rPr>
              <w:t xml:space="preserve"> </w:t>
            </w:r>
            <w:r w:rsidRPr="000C7A58">
              <w:rPr>
                <w:rFonts w:ascii="NTFPrint" w:hAnsi="NTFPrint" w:cstheme="minorHAnsi"/>
                <w:sz w:val="28"/>
                <w:szCs w:val="28"/>
              </w:rPr>
              <w:t>people</w:t>
            </w:r>
          </w:p>
          <w:p w14:paraId="240473F3" w14:textId="77777777" w:rsidR="00C36B20" w:rsidRPr="000C7A58" w:rsidRDefault="00C36B20" w:rsidP="00C36B20">
            <w:pPr>
              <w:pStyle w:val="TableParagraph"/>
              <w:numPr>
                <w:ilvl w:val="0"/>
                <w:numId w:val="2"/>
              </w:numPr>
              <w:tabs>
                <w:tab w:val="left" w:pos="1548"/>
                <w:tab w:val="left" w:pos="1549"/>
              </w:tabs>
              <w:ind w:left="435" w:hanging="283"/>
              <w:rPr>
                <w:rFonts w:ascii="NTFPrint" w:hAnsi="NTFPrint" w:cstheme="minorHAnsi"/>
                <w:sz w:val="28"/>
                <w:szCs w:val="28"/>
              </w:rPr>
            </w:pPr>
            <w:r w:rsidRPr="000C7A58">
              <w:rPr>
                <w:rFonts w:ascii="NTFPrint" w:hAnsi="NTFPrint" w:cstheme="minorHAnsi"/>
                <w:spacing w:val="-10"/>
                <w:sz w:val="28"/>
                <w:szCs w:val="28"/>
              </w:rPr>
              <w:t xml:space="preserve">To </w:t>
            </w:r>
            <w:r w:rsidRPr="000C7A58">
              <w:rPr>
                <w:rFonts w:ascii="NTFPrint" w:hAnsi="NTFPrint" w:cstheme="minorHAnsi"/>
                <w:spacing w:val="-3"/>
                <w:sz w:val="28"/>
                <w:szCs w:val="28"/>
              </w:rPr>
              <w:t xml:space="preserve">have </w:t>
            </w:r>
            <w:r w:rsidRPr="000C7A58">
              <w:rPr>
                <w:rFonts w:ascii="NTFPrint" w:hAnsi="NTFPrint" w:cstheme="minorHAnsi"/>
                <w:sz w:val="28"/>
                <w:szCs w:val="28"/>
              </w:rPr>
              <w:t>your opinion</w:t>
            </w:r>
            <w:r w:rsidRPr="000C7A58">
              <w:rPr>
                <w:rFonts w:ascii="NTFPrint" w:hAnsi="NTFPrint" w:cstheme="minorHAnsi"/>
                <w:spacing w:val="8"/>
                <w:sz w:val="28"/>
                <w:szCs w:val="28"/>
              </w:rPr>
              <w:t xml:space="preserve"> </w:t>
            </w:r>
            <w:r w:rsidRPr="000C7A58">
              <w:rPr>
                <w:rFonts w:ascii="NTFPrint" w:hAnsi="NTFPrint" w:cstheme="minorHAnsi"/>
                <w:sz w:val="28"/>
                <w:szCs w:val="28"/>
              </w:rPr>
              <w:t>heard</w:t>
            </w:r>
          </w:p>
          <w:p w14:paraId="59E0FD54" w14:textId="77777777" w:rsidR="00C36B20" w:rsidRPr="000C7A58" w:rsidRDefault="00C36B20" w:rsidP="00C36B20">
            <w:pPr>
              <w:pStyle w:val="TableParagraph"/>
              <w:numPr>
                <w:ilvl w:val="0"/>
                <w:numId w:val="2"/>
              </w:numPr>
              <w:tabs>
                <w:tab w:val="left" w:pos="1548"/>
                <w:tab w:val="left" w:pos="1549"/>
              </w:tabs>
              <w:spacing w:before="2" w:line="237" w:lineRule="auto"/>
              <w:ind w:left="435" w:right="196" w:hanging="283"/>
              <w:rPr>
                <w:rFonts w:ascii="NTFPrint" w:hAnsi="NTFPrint" w:cstheme="minorHAnsi"/>
                <w:sz w:val="28"/>
                <w:szCs w:val="28"/>
              </w:rPr>
            </w:pPr>
            <w:r w:rsidRPr="000C7A58">
              <w:rPr>
                <w:rFonts w:ascii="NTFPrint" w:hAnsi="NTFPrint" w:cstheme="minorHAnsi"/>
                <w:spacing w:val="-10"/>
                <w:sz w:val="28"/>
                <w:szCs w:val="28"/>
              </w:rPr>
              <w:t xml:space="preserve">To </w:t>
            </w:r>
            <w:r w:rsidRPr="000C7A58">
              <w:rPr>
                <w:rFonts w:ascii="NTFPrint" w:hAnsi="NTFPrint" w:cstheme="minorHAnsi"/>
                <w:sz w:val="28"/>
                <w:szCs w:val="28"/>
              </w:rPr>
              <w:t xml:space="preserve">learn without </w:t>
            </w:r>
            <w:r w:rsidRPr="000C7A58">
              <w:rPr>
                <w:rFonts w:ascii="NTFPrint" w:hAnsi="NTFPrint" w:cstheme="minorHAnsi"/>
                <w:spacing w:val="-3"/>
                <w:sz w:val="28"/>
                <w:szCs w:val="28"/>
              </w:rPr>
              <w:t xml:space="preserve">interference </w:t>
            </w:r>
            <w:r w:rsidRPr="000C7A58">
              <w:rPr>
                <w:rFonts w:ascii="NTFPrint" w:hAnsi="NTFPrint" w:cstheme="minorHAnsi"/>
                <w:sz w:val="28"/>
                <w:szCs w:val="28"/>
              </w:rPr>
              <w:t>from</w:t>
            </w:r>
            <w:r w:rsidRPr="000C7A58">
              <w:rPr>
                <w:rFonts w:ascii="NTFPrint" w:hAnsi="NTFPrint" w:cstheme="minorHAnsi"/>
                <w:spacing w:val="-2"/>
                <w:sz w:val="28"/>
                <w:szCs w:val="28"/>
              </w:rPr>
              <w:t xml:space="preserve"> </w:t>
            </w:r>
            <w:r w:rsidRPr="000C7A58">
              <w:rPr>
                <w:rFonts w:ascii="NTFPrint" w:hAnsi="NTFPrint" w:cstheme="minorHAnsi"/>
                <w:sz w:val="28"/>
                <w:szCs w:val="28"/>
              </w:rPr>
              <w:t>others</w:t>
            </w:r>
          </w:p>
          <w:p w14:paraId="2763675E" w14:textId="77777777" w:rsidR="00C36B20" w:rsidRPr="000C7A58" w:rsidRDefault="00C36B20" w:rsidP="00C36B20">
            <w:pPr>
              <w:pStyle w:val="TableParagraph"/>
              <w:numPr>
                <w:ilvl w:val="0"/>
                <w:numId w:val="2"/>
              </w:numPr>
              <w:tabs>
                <w:tab w:val="left" w:pos="1548"/>
                <w:tab w:val="left" w:pos="1549"/>
              </w:tabs>
              <w:spacing w:before="2"/>
              <w:ind w:left="435" w:right="420" w:hanging="283"/>
              <w:rPr>
                <w:rFonts w:ascii="NTFPrint" w:hAnsi="NTFPrint" w:cstheme="minorHAnsi"/>
                <w:sz w:val="28"/>
                <w:szCs w:val="28"/>
              </w:rPr>
            </w:pPr>
            <w:r w:rsidRPr="000C7A58">
              <w:rPr>
                <w:rFonts w:ascii="NTFPrint" w:hAnsi="NTFPrint" w:cstheme="minorHAnsi"/>
                <w:spacing w:val="-10"/>
                <w:sz w:val="28"/>
                <w:szCs w:val="28"/>
              </w:rPr>
              <w:t xml:space="preserve">To </w:t>
            </w:r>
            <w:r w:rsidRPr="000C7A58">
              <w:rPr>
                <w:rFonts w:ascii="NTFPrint" w:hAnsi="NTFPrint" w:cstheme="minorHAnsi"/>
                <w:spacing w:val="-3"/>
                <w:sz w:val="28"/>
                <w:szCs w:val="28"/>
              </w:rPr>
              <w:t xml:space="preserve">have </w:t>
            </w:r>
            <w:r w:rsidRPr="000C7A58">
              <w:rPr>
                <w:rFonts w:ascii="NTFPrint" w:hAnsi="NTFPrint" w:cstheme="minorHAnsi"/>
                <w:sz w:val="28"/>
                <w:szCs w:val="28"/>
              </w:rPr>
              <w:t xml:space="preserve">the opportunity </w:t>
            </w:r>
            <w:r w:rsidRPr="000C7A58">
              <w:rPr>
                <w:rFonts w:ascii="NTFPrint" w:hAnsi="NTFPrint" w:cstheme="minorHAnsi"/>
                <w:spacing w:val="-8"/>
                <w:sz w:val="28"/>
                <w:szCs w:val="28"/>
              </w:rPr>
              <w:t xml:space="preserve">to </w:t>
            </w:r>
            <w:r w:rsidRPr="000C7A58">
              <w:rPr>
                <w:rFonts w:ascii="NTFPrint" w:hAnsi="NTFPrint" w:cstheme="minorHAnsi"/>
                <w:sz w:val="28"/>
                <w:szCs w:val="28"/>
              </w:rPr>
              <w:t>learn from our</w:t>
            </w:r>
            <w:r w:rsidRPr="000C7A58">
              <w:rPr>
                <w:rFonts w:ascii="NTFPrint" w:hAnsi="NTFPrint" w:cstheme="minorHAnsi"/>
                <w:spacing w:val="-5"/>
                <w:sz w:val="28"/>
                <w:szCs w:val="28"/>
              </w:rPr>
              <w:t xml:space="preserve"> </w:t>
            </w:r>
            <w:r w:rsidRPr="000C7A58">
              <w:rPr>
                <w:rFonts w:ascii="NTFPrint" w:hAnsi="NTFPrint" w:cstheme="minorHAnsi"/>
                <w:spacing w:val="-3"/>
                <w:sz w:val="28"/>
                <w:szCs w:val="28"/>
              </w:rPr>
              <w:t>mistakes</w:t>
            </w:r>
          </w:p>
          <w:p w14:paraId="29F392DD" w14:textId="77777777" w:rsidR="00C36B20" w:rsidRPr="000C7A58" w:rsidRDefault="00C36B20" w:rsidP="00C36B20">
            <w:pPr>
              <w:pStyle w:val="TableParagraph"/>
              <w:numPr>
                <w:ilvl w:val="0"/>
                <w:numId w:val="2"/>
              </w:numPr>
              <w:tabs>
                <w:tab w:val="left" w:pos="1548"/>
                <w:tab w:val="left" w:pos="1549"/>
              </w:tabs>
              <w:spacing w:before="1" w:line="270" w:lineRule="atLeast"/>
              <w:ind w:left="435" w:right="372" w:hanging="283"/>
              <w:rPr>
                <w:rFonts w:ascii="NTFPrint" w:hAnsi="NTFPrint" w:cstheme="minorHAnsi"/>
                <w:sz w:val="28"/>
                <w:szCs w:val="28"/>
              </w:rPr>
            </w:pPr>
            <w:r w:rsidRPr="000C7A58">
              <w:rPr>
                <w:rFonts w:ascii="NTFPrint" w:hAnsi="NTFPrint" w:cstheme="minorHAnsi"/>
                <w:spacing w:val="-10"/>
                <w:sz w:val="28"/>
                <w:szCs w:val="28"/>
              </w:rPr>
              <w:t xml:space="preserve">To </w:t>
            </w:r>
            <w:r w:rsidRPr="000C7A58">
              <w:rPr>
                <w:rFonts w:ascii="NTFPrint" w:hAnsi="NTFPrint" w:cstheme="minorHAnsi"/>
                <w:sz w:val="28"/>
                <w:szCs w:val="28"/>
              </w:rPr>
              <w:t>be part of a high-quality learning</w:t>
            </w:r>
            <w:r w:rsidRPr="000C7A58">
              <w:rPr>
                <w:rFonts w:ascii="NTFPrint" w:hAnsi="NTFPrint" w:cstheme="minorHAnsi"/>
                <w:spacing w:val="-2"/>
                <w:sz w:val="28"/>
                <w:szCs w:val="28"/>
              </w:rPr>
              <w:t xml:space="preserve"> </w:t>
            </w:r>
            <w:r w:rsidRPr="000C7A58">
              <w:rPr>
                <w:rFonts w:ascii="NTFPrint" w:hAnsi="NTFPrint" w:cstheme="minorHAnsi"/>
                <w:sz w:val="28"/>
                <w:szCs w:val="28"/>
              </w:rPr>
              <w:t>environment</w:t>
            </w:r>
          </w:p>
          <w:p w14:paraId="2B81518C" w14:textId="7A0842B2" w:rsidR="00884970" w:rsidRPr="000C7A58" w:rsidRDefault="00884970" w:rsidP="00884970">
            <w:pPr>
              <w:pStyle w:val="TableParagraph"/>
              <w:tabs>
                <w:tab w:val="left" w:pos="1548"/>
                <w:tab w:val="left" w:pos="1549"/>
              </w:tabs>
              <w:spacing w:before="1" w:line="270" w:lineRule="atLeast"/>
              <w:ind w:right="372"/>
              <w:rPr>
                <w:rFonts w:ascii="NTFPrint" w:hAnsi="NTFPrint" w:cstheme="minorHAnsi"/>
                <w:sz w:val="28"/>
                <w:szCs w:val="28"/>
              </w:rPr>
            </w:pPr>
          </w:p>
        </w:tc>
        <w:tc>
          <w:tcPr>
            <w:tcW w:w="5458" w:type="dxa"/>
          </w:tcPr>
          <w:p w14:paraId="1B223DE1" w14:textId="77777777" w:rsidR="00C36B20" w:rsidRPr="000C7A58" w:rsidRDefault="00C36B20" w:rsidP="00C36B20">
            <w:pPr>
              <w:pStyle w:val="TableParagraph"/>
              <w:numPr>
                <w:ilvl w:val="0"/>
                <w:numId w:val="1"/>
              </w:numPr>
              <w:tabs>
                <w:tab w:val="left" w:pos="1547"/>
                <w:tab w:val="left" w:pos="1548"/>
              </w:tabs>
              <w:ind w:left="503" w:right="186" w:hanging="284"/>
              <w:rPr>
                <w:rFonts w:ascii="NTFPrint" w:hAnsi="NTFPrint" w:cstheme="minorHAnsi"/>
                <w:sz w:val="28"/>
                <w:szCs w:val="28"/>
              </w:rPr>
            </w:pPr>
            <w:r w:rsidRPr="000C7A58">
              <w:rPr>
                <w:rFonts w:ascii="NTFPrint" w:hAnsi="NTFPrint" w:cstheme="minorHAnsi"/>
                <w:spacing w:val="-10"/>
                <w:sz w:val="28"/>
                <w:szCs w:val="28"/>
              </w:rPr>
              <w:t xml:space="preserve">To </w:t>
            </w:r>
            <w:r w:rsidRPr="000C7A58">
              <w:rPr>
                <w:rFonts w:ascii="NTFPrint" w:hAnsi="NTFPrint" w:cstheme="minorHAnsi"/>
                <w:spacing w:val="-3"/>
                <w:sz w:val="28"/>
                <w:szCs w:val="28"/>
              </w:rPr>
              <w:t xml:space="preserve">make </w:t>
            </w:r>
            <w:r w:rsidRPr="000C7A58">
              <w:rPr>
                <w:rFonts w:ascii="NTFPrint" w:hAnsi="NTFPrint" w:cstheme="minorHAnsi"/>
                <w:sz w:val="28"/>
                <w:szCs w:val="28"/>
              </w:rPr>
              <w:t xml:space="preserve">others feel </w:t>
            </w:r>
            <w:r w:rsidRPr="000C7A58">
              <w:rPr>
                <w:rFonts w:ascii="NTFPrint" w:hAnsi="NTFPrint" w:cstheme="minorHAnsi"/>
                <w:spacing w:val="-3"/>
                <w:sz w:val="28"/>
                <w:szCs w:val="28"/>
              </w:rPr>
              <w:t xml:space="preserve">safe </w:t>
            </w:r>
            <w:r w:rsidRPr="000C7A58">
              <w:rPr>
                <w:rFonts w:ascii="NTFPrint" w:hAnsi="NTFPrint" w:cstheme="minorHAnsi"/>
                <w:sz w:val="28"/>
                <w:szCs w:val="28"/>
              </w:rPr>
              <w:t>in school, emotionally and</w:t>
            </w:r>
            <w:r w:rsidRPr="000C7A58">
              <w:rPr>
                <w:rFonts w:ascii="NTFPrint" w:hAnsi="NTFPrint" w:cstheme="minorHAnsi"/>
                <w:spacing w:val="-2"/>
                <w:sz w:val="28"/>
                <w:szCs w:val="28"/>
              </w:rPr>
              <w:t xml:space="preserve"> </w:t>
            </w:r>
            <w:r w:rsidRPr="000C7A58">
              <w:rPr>
                <w:rFonts w:ascii="NTFPrint" w:hAnsi="NTFPrint" w:cstheme="minorHAnsi"/>
                <w:sz w:val="28"/>
                <w:szCs w:val="28"/>
              </w:rPr>
              <w:t>physically</w:t>
            </w:r>
          </w:p>
          <w:p w14:paraId="0BACA84C" w14:textId="77777777" w:rsidR="00C36B20" w:rsidRPr="000C7A58" w:rsidRDefault="00C36B20" w:rsidP="00C36B20">
            <w:pPr>
              <w:pStyle w:val="TableParagraph"/>
              <w:numPr>
                <w:ilvl w:val="0"/>
                <w:numId w:val="1"/>
              </w:numPr>
              <w:tabs>
                <w:tab w:val="left" w:pos="1547"/>
                <w:tab w:val="left" w:pos="1548"/>
              </w:tabs>
              <w:ind w:left="503" w:hanging="284"/>
              <w:rPr>
                <w:rFonts w:ascii="NTFPrint" w:hAnsi="NTFPrint" w:cstheme="minorHAnsi"/>
                <w:sz w:val="28"/>
                <w:szCs w:val="28"/>
              </w:rPr>
            </w:pPr>
            <w:r w:rsidRPr="000C7A58">
              <w:rPr>
                <w:rFonts w:ascii="NTFPrint" w:hAnsi="NTFPrint" w:cstheme="minorHAnsi"/>
                <w:spacing w:val="-10"/>
                <w:sz w:val="28"/>
                <w:szCs w:val="28"/>
              </w:rPr>
              <w:t xml:space="preserve">To </w:t>
            </w:r>
            <w:r w:rsidRPr="000C7A58">
              <w:rPr>
                <w:rFonts w:ascii="NTFPrint" w:hAnsi="NTFPrint" w:cstheme="minorHAnsi"/>
                <w:sz w:val="28"/>
                <w:szCs w:val="28"/>
              </w:rPr>
              <w:t>treat other people with</w:t>
            </w:r>
            <w:r w:rsidRPr="000C7A58">
              <w:rPr>
                <w:rFonts w:ascii="NTFPrint" w:hAnsi="NTFPrint" w:cstheme="minorHAnsi"/>
                <w:spacing w:val="-4"/>
                <w:sz w:val="28"/>
                <w:szCs w:val="28"/>
              </w:rPr>
              <w:t xml:space="preserve"> </w:t>
            </w:r>
            <w:r w:rsidRPr="000C7A58">
              <w:rPr>
                <w:rFonts w:ascii="NTFPrint" w:hAnsi="NTFPrint" w:cstheme="minorHAnsi"/>
                <w:sz w:val="28"/>
                <w:szCs w:val="28"/>
              </w:rPr>
              <w:t>respect</w:t>
            </w:r>
          </w:p>
          <w:p w14:paraId="79C130FD" w14:textId="77777777" w:rsidR="00C36B20" w:rsidRPr="000C7A58" w:rsidRDefault="00C36B20" w:rsidP="00C36B20">
            <w:pPr>
              <w:pStyle w:val="TableParagraph"/>
              <w:numPr>
                <w:ilvl w:val="0"/>
                <w:numId w:val="1"/>
              </w:numPr>
              <w:tabs>
                <w:tab w:val="left" w:pos="1547"/>
                <w:tab w:val="left" w:pos="1548"/>
              </w:tabs>
              <w:spacing w:line="279" w:lineRule="exact"/>
              <w:ind w:left="503" w:hanging="284"/>
              <w:rPr>
                <w:rFonts w:ascii="NTFPrint" w:hAnsi="NTFPrint" w:cstheme="minorHAnsi"/>
                <w:sz w:val="28"/>
                <w:szCs w:val="28"/>
              </w:rPr>
            </w:pPr>
            <w:r w:rsidRPr="000C7A58">
              <w:rPr>
                <w:rFonts w:ascii="NTFPrint" w:hAnsi="NTFPrint" w:cstheme="minorHAnsi"/>
                <w:spacing w:val="-10"/>
                <w:sz w:val="28"/>
                <w:szCs w:val="28"/>
              </w:rPr>
              <w:t xml:space="preserve">To </w:t>
            </w:r>
            <w:r w:rsidRPr="000C7A58">
              <w:rPr>
                <w:rFonts w:ascii="NTFPrint" w:hAnsi="NTFPrint" w:cstheme="minorHAnsi"/>
                <w:sz w:val="28"/>
                <w:szCs w:val="28"/>
              </w:rPr>
              <w:t>be fair in how you do</w:t>
            </w:r>
            <w:r w:rsidRPr="000C7A58">
              <w:rPr>
                <w:rFonts w:ascii="NTFPrint" w:hAnsi="NTFPrint" w:cstheme="minorHAnsi"/>
                <w:spacing w:val="6"/>
                <w:sz w:val="28"/>
                <w:szCs w:val="28"/>
              </w:rPr>
              <w:t xml:space="preserve"> </w:t>
            </w:r>
            <w:r w:rsidRPr="000C7A58">
              <w:rPr>
                <w:rFonts w:ascii="NTFPrint" w:hAnsi="NTFPrint" w:cstheme="minorHAnsi"/>
                <w:sz w:val="28"/>
                <w:szCs w:val="28"/>
              </w:rPr>
              <w:t>things</w:t>
            </w:r>
          </w:p>
          <w:p w14:paraId="038161C2" w14:textId="77777777" w:rsidR="00C36B20" w:rsidRPr="000C7A58" w:rsidRDefault="00C36B20" w:rsidP="00C36B20">
            <w:pPr>
              <w:pStyle w:val="TableParagraph"/>
              <w:numPr>
                <w:ilvl w:val="0"/>
                <w:numId w:val="1"/>
              </w:numPr>
              <w:tabs>
                <w:tab w:val="left" w:pos="1547"/>
                <w:tab w:val="left" w:pos="1548"/>
              </w:tabs>
              <w:spacing w:line="279" w:lineRule="exact"/>
              <w:ind w:left="503" w:hanging="284"/>
              <w:rPr>
                <w:rFonts w:ascii="NTFPrint" w:hAnsi="NTFPrint" w:cstheme="minorHAnsi"/>
                <w:sz w:val="28"/>
                <w:szCs w:val="28"/>
              </w:rPr>
            </w:pPr>
            <w:r w:rsidRPr="000C7A58">
              <w:rPr>
                <w:rFonts w:ascii="NTFPrint" w:hAnsi="NTFPrint" w:cstheme="minorHAnsi"/>
                <w:spacing w:val="-10"/>
                <w:sz w:val="28"/>
                <w:szCs w:val="28"/>
              </w:rPr>
              <w:t xml:space="preserve">To </w:t>
            </w:r>
            <w:r w:rsidRPr="000C7A58">
              <w:rPr>
                <w:rFonts w:ascii="NTFPrint" w:hAnsi="NTFPrint" w:cstheme="minorHAnsi"/>
                <w:sz w:val="28"/>
                <w:szCs w:val="28"/>
              </w:rPr>
              <w:t>look after</w:t>
            </w:r>
            <w:r w:rsidRPr="000C7A58">
              <w:rPr>
                <w:rFonts w:ascii="NTFPrint" w:hAnsi="NTFPrint" w:cstheme="minorHAnsi"/>
                <w:spacing w:val="11"/>
                <w:sz w:val="28"/>
                <w:szCs w:val="28"/>
              </w:rPr>
              <w:t xml:space="preserve"> </w:t>
            </w:r>
            <w:r w:rsidRPr="000C7A58">
              <w:rPr>
                <w:rFonts w:ascii="NTFPrint" w:hAnsi="NTFPrint" w:cstheme="minorHAnsi"/>
                <w:sz w:val="28"/>
                <w:szCs w:val="28"/>
              </w:rPr>
              <w:t>equipment</w:t>
            </w:r>
          </w:p>
          <w:p w14:paraId="15900F18" w14:textId="77777777" w:rsidR="00C36B20" w:rsidRPr="000C7A58" w:rsidRDefault="00C36B20" w:rsidP="00C36B20">
            <w:pPr>
              <w:pStyle w:val="TableParagraph"/>
              <w:numPr>
                <w:ilvl w:val="0"/>
                <w:numId w:val="1"/>
              </w:numPr>
              <w:tabs>
                <w:tab w:val="left" w:pos="1547"/>
                <w:tab w:val="left" w:pos="1548"/>
              </w:tabs>
              <w:ind w:left="503" w:right="611" w:hanging="284"/>
              <w:rPr>
                <w:rFonts w:ascii="NTFPrint" w:hAnsi="NTFPrint" w:cstheme="minorHAnsi"/>
                <w:sz w:val="28"/>
                <w:szCs w:val="28"/>
              </w:rPr>
            </w:pPr>
            <w:r w:rsidRPr="000C7A58">
              <w:rPr>
                <w:rFonts w:ascii="NTFPrint" w:hAnsi="NTFPrint" w:cstheme="minorHAnsi"/>
                <w:spacing w:val="-10"/>
                <w:sz w:val="28"/>
                <w:szCs w:val="28"/>
              </w:rPr>
              <w:t xml:space="preserve">To </w:t>
            </w:r>
            <w:r w:rsidRPr="000C7A58">
              <w:rPr>
                <w:rFonts w:ascii="NTFPrint" w:hAnsi="NTFPrint" w:cstheme="minorHAnsi"/>
                <w:sz w:val="28"/>
                <w:szCs w:val="28"/>
              </w:rPr>
              <w:t xml:space="preserve">listen </w:t>
            </w:r>
            <w:r w:rsidRPr="000C7A58">
              <w:rPr>
                <w:rFonts w:ascii="NTFPrint" w:hAnsi="NTFPrint" w:cstheme="minorHAnsi"/>
                <w:spacing w:val="-3"/>
                <w:sz w:val="28"/>
                <w:szCs w:val="28"/>
              </w:rPr>
              <w:t xml:space="preserve">to </w:t>
            </w:r>
            <w:r w:rsidRPr="000C7A58">
              <w:rPr>
                <w:rFonts w:ascii="NTFPrint" w:hAnsi="NTFPrint" w:cstheme="minorHAnsi"/>
                <w:sz w:val="28"/>
                <w:szCs w:val="28"/>
              </w:rPr>
              <w:t>others when they express</w:t>
            </w:r>
            <w:r w:rsidRPr="000C7A58">
              <w:rPr>
                <w:rFonts w:ascii="NTFPrint" w:hAnsi="NTFPrint" w:cstheme="minorHAnsi"/>
                <w:spacing w:val="-13"/>
                <w:sz w:val="28"/>
                <w:szCs w:val="28"/>
              </w:rPr>
              <w:t xml:space="preserve"> </w:t>
            </w:r>
            <w:r w:rsidRPr="000C7A58">
              <w:rPr>
                <w:rFonts w:ascii="NTFPrint" w:hAnsi="NTFPrint" w:cstheme="minorHAnsi"/>
                <w:sz w:val="28"/>
                <w:szCs w:val="28"/>
              </w:rPr>
              <w:t>their opinion and consider their point of</w:t>
            </w:r>
            <w:r w:rsidRPr="000C7A58">
              <w:rPr>
                <w:rFonts w:ascii="NTFPrint" w:hAnsi="NTFPrint" w:cstheme="minorHAnsi"/>
                <w:spacing w:val="-9"/>
                <w:sz w:val="28"/>
                <w:szCs w:val="28"/>
              </w:rPr>
              <w:t xml:space="preserve"> </w:t>
            </w:r>
            <w:r w:rsidRPr="000C7A58">
              <w:rPr>
                <w:rFonts w:ascii="NTFPrint" w:hAnsi="NTFPrint" w:cstheme="minorHAnsi"/>
                <w:sz w:val="28"/>
                <w:szCs w:val="28"/>
              </w:rPr>
              <w:t>view</w:t>
            </w:r>
          </w:p>
          <w:p w14:paraId="529FC75C" w14:textId="77777777" w:rsidR="00C36B20" w:rsidRPr="000C7A58" w:rsidRDefault="00C36B20" w:rsidP="00C36B20">
            <w:pPr>
              <w:pStyle w:val="TableParagraph"/>
              <w:numPr>
                <w:ilvl w:val="0"/>
                <w:numId w:val="1"/>
              </w:numPr>
              <w:tabs>
                <w:tab w:val="left" w:pos="1547"/>
                <w:tab w:val="left" w:pos="1548"/>
              </w:tabs>
              <w:ind w:left="503" w:hanging="284"/>
              <w:rPr>
                <w:rFonts w:ascii="NTFPrint" w:hAnsi="NTFPrint" w:cstheme="minorHAnsi"/>
                <w:sz w:val="28"/>
                <w:szCs w:val="28"/>
              </w:rPr>
            </w:pPr>
            <w:r w:rsidRPr="000C7A58">
              <w:rPr>
                <w:rFonts w:ascii="NTFPrint" w:hAnsi="NTFPrint" w:cstheme="minorHAnsi"/>
                <w:spacing w:val="-10"/>
                <w:sz w:val="28"/>
                <w:szCs w:val="28"/>
              </w:rPr>
              <w:t xml:space="preserve">To </w:t>
            </w:r>
            <w:r w:rsidRPr="000C7A58">
              <w:rPr>
                <w:rFonts w:ascii="NTFPrint" w:hAnsi="NTFPrint" w:cstheme="minorHAnsi"/>
                <w:sz w:val="28"/>
                <w:szCs w:val="28"/>
              </w:rPr>
              <w:t>let everyone else</w:t>
            </w:r>
            <w:r w:rsidRPr="000C7A58">
              <w:rPr>
                <w:rFonts w:ascii="NTFPrint" w:hAnsi="NTFPrint" w:cstheme="minorHAnsi"/>
                <w:spacing w:val="10"/>
                <w:sz w:val="28"/>
                <w:szCs w:val="28"/>
              </w:rPr>
              <w:t xml:space="preserve"> </w:t>
            </w:r>
            <w:r w:rsidRPr="000C7A58">
              <w:rPr>
                <w:rFonts w:ascii="NTFPrint" w:hAnsi="NTFPrint" w:cstheme="minorHAnsi"/>
                <w:sz w:val="28"/>
                <w:szCs w:val="28"/>
              </w:rPr>
              <w:t>learn</w:t>
            </w:r>
          </w:p>
          <w:p w14:paraId="56B004BD" w14:textId="77777777" w:rsidR="00C36B20" w:rsidRPr="000C7A58" w:rsidRDefault="00C36B20" w:rsidP="00C36B20">
            <w:pPr>
              <w:pStyle w:val="TableParagraph"/>
              <w:numPr>
                <w:ilvl w:val="0"/>
                <w:numId w:val="1"/>
              </w:numPr>
              <w:tabs>
                <w:tab w:val="left" w:pos="1547"/>
                <w:tab w:val="left" w:pos="1548"/>
              </w:tabs>
              <w:spacing w:before="2" w:line="237" w:lineRule="auto"/>
              <w:ind w:left="503" w:right="223" w:hanging="284"/>
              <w:rPr>
                <w:rFonts w:ascii="NTFPrint" w:hAnsi="NTFPrint" w:cstheme="minorHAnsi"/>
                <w:sz w:val="28"/>
                <w:szCs w:val="28"/>
              </w:rPr>
            </w:pPr>
            <w:r w:rsidRPr="000C7A58">
              <w:rPr>
                <w:rFonts w:ascii="NTFPrint" w:hAnsi="NTFPrint" w:cstheme="minorHAnsi"/>
                <w:spacing w:val="-10"/>
                <w:sz w:val="28"/>
                <w:szCs w:val="28"/>
              </w:rPr>
              <w:t xml:space="preserve">To </w:t>
            </w:r>
            <w:r w:rsidRPr="000C7A58">
              <w:rPr>
                <w:rFonts w:ascii="NTFPrint" w:hAnsi="NTFPrint" w:cstheme="minorHAnsi"/>
                <w:sz w:val="28"/>
                <w:szCs w:val="28"/>
              </w:rPr>
              <w:t>understand and accept that all people</w:t>
            </w:r>
            <w:r w:rsidRPr="000C7A58">
              <w:rPr>
                <w:rFonts w:ascii="NTFPrint" w:hAnsi="NTFPrint" w:cstheme="minorHAnsi"/>
                <w:spacing w:val="-18"/>
                <w:sz w:val="28"/>
                <w:szCs w:val="28"/>
              </w:rPr>
              <w:t xml:space="preserve"> </w:t>
            </w:r>
            <w:r w:rsidRPr="000C7A58">
              <w:rPr>
                <w:rFonts w:ascii="NTFPrint" w:hAnsi="NTFPrint" w:cstheme="minorHAnsi"/>
                <w:sz w:val="28"/>
                <w:szCs w:val="28"/>
              </w:rPr>
              <w:t xml:space="preserve">make </w:t>
            </w:r>
            <w:r w:rsidRPr="000C7A58">
              <w:rPr>
                <w:rFonts w:ascii="NTFPrint" w:hAnsi="NTFPrint" w:cstheme="minorHAnsi"/>
                <w:spacing w:val="-3"/>
                <w:sz w:val="28"/>
                <w:szCs w:val="28"/>
              </w:rPr>
              <w:t>mistakes</w:t>
            </w:r>
          </w:p>
          <w:p w14:paraId="4444F93D" w14:textId="77777777" w:rsidR="00C36B20" w:rsidRPr="000C7A58" w:rsidRDefault="00C36B20" w:rsidP="00C36B20">
            <w:pPr>
              <w:pStyle w:val="TableParagraph"/>
              <w:numPr>
                <w:ilvl w:val="0"/>
                <w:numId w:val="1"/>
              </w:numPr>
              <w:tabs>
                <w:tab w:val="left" w:pos="1547"/>
                <w:tab w:val="left" w:pos="1548"/>
              </w:tabs>
              <w:spacing w:before="2"/>
              <w:ind w:left="503" w:right="348" w:hanging="284"/>
              <w:rPr>
                <w:rFonts w:ascii="NTFPrint" w:hAnsi="NTFPrint" w:cstheme="minorHAnsi"/>
                <w:sz w:val="28"/>
                <w:szCs w:val="28"/>
              </w:rPr>
            </w:pPr>
            <w:r w:rsidRPr="000C7A58">
              <w:rPr>
                <w:rFonts w:ascii="NTFPrint" w:hAnsi="NTFPrint" w:cstheme="minorHAnsi"/>
                <w:spacing w:val="-10"/>
                <w:sz w:val="28"/>
                <w:szCs w:val="28"/>
              </w:rPr>
              <w:t xml:space="preserve">To </w:t>
            </w:r>
            <w:r w:rsidRPr="000C7A58">
              <w:rPr>
                <w:rFonts w:ascii="NTFPrint" w:hAnsi="NTFPrint" w:cstheme="minorHAnsi"/>
                <w:sz w:val="28"/>
                <w:szCs w:val="28"/>
              </w:rPr>
              <w:t>ensure you treat the learning</w:t>
            </w:r>
            <w:r w:rsidRPr="000C7A58">
              <w:rPr>
                <w:rFonts w:ascii="NTFPrint" w:hAnsi="NTFPrint" w:cstheme="minorHAnsi"/>
                <w:spacing w:val="-21"/>
                <w:sz w:val="28"/>
                <w:szCs w:val="28"/>
              </w:rPr>
              <w:t xml:space="preserve"> </w:t>
            </w:r>
            <w:r w:rsidRPr="000C7A58">
              <w:rPr>
                <w:rFonts w:ascii="NTFPrint" w:hAnsi="NTFPrint" w:cstheme="minorHAnsi"/>
                <w:sz w:val="28"/>
                <w:szCs w:val="28"/>
              </w:rPr>
              <w:t>environment with respect and ensure it is clean and</w:t>
            </w:r>
            <w:r w:rsidRPr="000C7A58">
              <w:rPr>
                <w:rFonts w:ascii="NTFPrint" w:hAnsi="NTFPrint" w:cstheme="minorHAnsi"/>
                <w:spacing w:val="-11"/>
                <w:sz w:val="28"/>
                <w:szCs w:val="28"/>
              </w:rPr>
              <w:t xml:space="preserve"> </w:t>
            </w:r>
            <w:r w:rsidRPr="000C7A58">
              <w:rPr>
                <w:rFonts w:ascii="NTFPrint" w:hAnsi="NTFPrint" w:cstheme="minorHAnsi"/>
                <w:sz w:val="28"/>
                <w:szCs w:val="28"/>
              </w:rPr>
              <w:t>tidy</w:t>
            </w:r>
          </w:p>
          <w:p w14:paraId="39B2AB37" w14:textId="0C978EBF" w:rsidR="00A623A5" w:rsidRPr="000C7A58" w:rsidRDefault="00A623A5" w:rsidP="00C36B20">
            <w:pPr>
              <w:pStyle w:val="TableParagraph"/>
              <w:numPr>
                <w:ilvl w:val="0"/>
                <w:numId w:val="1"/>
              </w:numPr>
              <w:tabs>
                <w:tab w:val="left" w:pos="1547"/>
                <w:tab w:val="left" w:pos="1548"/>
              </w:tabs>
              <w:spacing w:before="2"/>
              <w:ind w:left="503" w:right="348" w:hanging="284"/>
              <w:rPr>
                <w:rFonts w:ascii="NTFPrint" w:hAnsi="NTFPrint" w:cstheme="minorHAnsi"/>
                <w:sz w:val="28"/>
                <w:szCs w:val="28"/>
              </w:rPr>
            </w:pPr>
            <w:r w:rsidRPr="000C7A58">
              <w:rPr>
                <w:rFonts w:ascii="NTFPrint" w:hAnsi="NTFPrint" w:cstheme="minorHAnsi"/>
                <w:sz w:val="28"/>
                <w:szCs w:val="28"/>
              </w:rPr>
              <w:t>To try your best and ‘have a go’</w:t>
            </w:r>
          </w:p>
        </w:tc>
      </w:tr>
    </w:tbl>
    <w:p w14:paraId="19C61C87" w14:textId="705E5825" w:rsidR="00C36B20" w:rsidRDefault="00C36B20" w:rsidP="00C36B20">
      <w:pPr>
        <w:spacing w:after="0"/>
        <w:rPr>
          <w:rFonts w:ascii="NTFPrint" w:hAnsi="NTFPrint" w:cstheme="minorHAnsi"/>
          <w:sz w:val="28"/>
          <w:szCs w:val="28"/>
        </w:rPr>
      </w:pPr>
    </w:p>
    <w:p w14:paraId="327D03C9" w14:textId="010710B0" w:rsidR="00630E3C" w:rsidRDefault="00630E3C" w:rsidP="007005BF">
      <w:pPr>
        <w:pStyle w:val="Standard"/>
        <w:rPr>
          <w:rFonts w:ascii="NTFPrint" w:hAnsi="NTFPrint"/>
          <w:sz w:val="28"/>
          <w:szCs w:val="28"/>
        </w:rPr>
      </w:pPr>
    </w:p>
    <w:p w14:paraId="268D1D3F" w14:textId="0EA7C27F" w:rsidR="007479E1" w:rsidRDefault="007005BF" w:rsidP="007479E1">
      <w:pPr>
        <w:pStyle w:val="Standard"/>
        <w:jc w:val="center"/>
        <w:rPr>
          <w:rFonts w:ascii="NTFPrint" w:hAnsi="NTFPrint"/>
          <w:sz w:val="28"/>
          <w:szCs w:val="28"/>
        </w:rPr>
      </w:pPr>
      <w:r w:rsidRPr="00630E3C">
        <w:rPr>
          <w:rFonts w:ascii="NTFPrint" w:hAnsi="NTFPrint"/>
          <w:sz w:val="28"/>
          <w:szCs w:val="28"/>
        </w:rPr>
        <w:t xml:space="preserve">We believe that these rights and responsibilities are encapsulated within </w:t>
      </w:r>
      <w:r w:rsidR="00630E3C" w:rsidRPr="00630E3C">
        <w:rPr>
          <w:rFonts w:ascii="NTFPrint" w:hAnsi="NTFPrint"/>
          <w:sz w:val="28"/>
          <w:szCs w:val="28"/>
        </w:rPr>
        <w:t>our school rule:</w:t>
      </w:r>
    </w:p>
    <w:p w14:paraId="15C6DCCC" w14:textId="77777777" w:rsidR="008B2B2F" w:rsidRDefault="008B2B2F" w:rsidP="007479E1">
      <w:pPr>
        <w:pStyle w:val="Standard"/>
        <w:jc w:val="center"/>
        <w:rPr>
          <w:rFonts w:ascii="NTFPrint" w:hAnsi="NTFPrint"/>
          <w:b/>
          <w:bCs/>
          <w:sz w:val="44"/>
          <w:szCs w:val="44"/>
        </w:rPr>
      </w:pPr>
    </w:p>
    <w:p w14:paraId="6C955461" w14:textId="425A1AE7" w:rsidR="00630E3C" w:rsidRPr="007479E1" w:rsidRDefault="00630E3C" w:rsidP="007479E1">
      <w:pPr>
        <w:pStyle w:val="Standard"/>
        <w:jc w:val="center"/>
        <w:rPr>
          <w:rFonts w:ascii="NTFPrint" w:hAnsi="NTFPrint"/>
          <w:sz w:val="28"/>
          <w:szCs w:val="28"/>
        </w:rPr>
      </w:pPr>
      <w:r w:rsidRPr="00630E3C">
        <w:rPr>
          <w:rFonts w:ascii="NTFPrint" w:hAnsi="NTFPrint"/>
          <w:b/>
          <w:bCs/>
          <w:sz w:val="44"/>
          <w:szCs w:val="44"/>
        </w:rPr>
        <w:t>‘Ready, Respectful, Safe’</w:t>
      </w:r>
    </w:p>
    <w:tbl>
      <w:tblPr>
        <w:tblStyle w:val="TableGrid"/>
        <w:tblpPr w:leftFromText="180" w:rightFromText="180" w:vertAnchor="page" w:horzAnchor="margin" w:tblpXSpec="center" w:tblpY="1391"/>
        <w:tblW w:w="0" w:type="auto"/>
        <w:tblLook w:val="04A0" w:firstRow="1" w:lastRow="0" w:firstColumn="1" w:lastColumn="0" w:noHBand="0" w:noVBand="1"/>
      </w:tblPr>
      <w:tblGrid>
        <w:gridCol w:w="3003"/>
        <w:gridCol w:w="3003"/>
        <w:gridCol w:w="3004"/>
      </w:tblGrid>
      <w:tr w:rsidR="007479E1" w14:paraId="55FD8ACC" w14:textId="77777777" w:rsidTr="007479E1">
        <w:tc>
          <w:tcPr>
            <w:tcW w:w="3003" w:type="dxa"/>
            <w:shd w:val="clear" w:color="auto" w:fill="0070C0"/>
          </w:tcPr>
          <w:p w14:paraId="0AB33AA8" w14:textId="77777777" w:rsidR="007479E1" w:rsidRPr="00630E3C" w:rsidRDefault="007479E1" w:rsidP="007479E1">
            <w:pPr>
              <w:jc w:val="center"/>
              <w:rPr>
                <w:rFonts w:ascii="NTFPrint" w:hAnsi="NTFPrint"/>
                <w:b/>
                <w:bCs/>
                <w:sz w:val="36"/>
                <w:szCs w:val="36"/>
              </w:rPr>
            </w:pPr>
            <w:r w:rsidRPr="00630E3C">
              <w:rPr>
                <w:rFonts w:ascii="NTFPrint" w:hAnsi="NTFPrint"/>
                <w:b/>
                <w:bCs/>
                <w:sz w:val="36"/>
                <w:szCs w:val="36"/>
              </w:rPr>
              <w:lastRenderedPageBreak/>
              <w:t>Ready</w:t>
            </w:r>
          </w:p>
        </w:tc>
        <w:tc>
          <w:tcPr>
            <w:tcW w:w="3003" w:type="dxa"/>
            <w:shd w:val="clear" w:color="auto" w:fill="0070C0"/>
          </w:tcPr>
          <w:p w14:paraId="18DE088A" w14:textId="77777777" w:rsidR="007479E1" w:rsidRPr="00630E3C" w:rsidRDefault="007479E1" w:rsidP="007479E1">
            <w:pPr>
              <w:jc w:val="center"/>
              <w:rPr>
                <w:rFonts w:ascii="NTFPrint" w:hAnsi="NTFPrint"/>
                <w:b/>
                <w:bCs/>
                <w:sz w:val="36"/>
                <w:szCs w:val="36"/>
              </w:rPr>
            </w:pPr>
            <w:r w:rsidRPr="00630E3C">
              <w:rPr>
                <w:rFonts w:ascii="NTFPrint" w:hAnsi="NTFPrint"/>
                <w:b/>
                <w:bCs/>
                <w:sz w:val="36"/>
                <w:szCs w:val="36"/>
              </w:rPr>
              <w:t>Respectful</w:t>
            </w:r>
          </w:p>
        </w:tc>
        <w:tc>
          <w:tcPr>
            <w:tcW w:w="3004" w:type="dxa"/>
            <w:shd w:val="clear" w:color="auto" w:fill="0070C0"/>
          </w:tcPr>
          <w:p w14:paraId="18FA50E1" w14:textId="77777777" w:rsidR="007479E1" w:rsidRPr="00630E3C" w:rsidRDefault="007479E1" w:rsidP="007479E1">
            <w:pPr>
              <w:jc w:val="center"/>
              <w:rPr>
                <w:rFonts w:ascii="NTFPrint" w:hAnsi="NTFPrint"/>
                <w:b/>
                <w:bCs/>
                <w:sz w:val="36"/>
                <w:szCs w:val="36"/>
              </w:rPr>
            </w:pPr>
            <w:r w:rsidRPr="00630E3C">
              <w:rPr>
                <w:rFonts w:ascii="NTFPrint" w:hAnsi="NTFPrint"/>
                <w:b/>
                <w:bCs/>
                <w:sz w:val="36"/>
                <w:szCs w:val="36"/>
              </w:rPr>
              <w:t>Safe</w:t>
            </w:r>
          </w:p>
        </w:tc>
      </w:tr>
      <w:tr w:rsidR="007479E1" w14:paraId="1FE35FC4" w14:textId="77777777" w:rsidTr="007479E1">
        <w:tc>
          <w:tcPr>
            <w:tcW w:w="3003" w:type="dxa"/>
            <w:shd w:val="clear" w:color="auto" w:fill="FFFFFF" w:themeFill="background1"/>
          </w:tcPr>
          <w:p w14:paraId="7AC2A3C0" w14:textId="53CFE1A5" w:rsidR="007479E1" w:rsidRPr="00630E3C" w:rsidRDefault="00AB27C5" w:rsidP="00027092">
            <w:pPr>
              <w:pStyle w:val="ListParagraph"/>
              <w:numPr>
                <w:ilvl w:val="0"/>
                <w:numId w:val="3"/>
              </w:numPr>
              <w:ind w:left="357" w:hanging="357"/>
              <w:contextualSpacing w:val="0"/>
              <w:rPr>
                <w:rFonts w:ascii="NTFPrint" w:hAnsi="NTFPrint"/>
                <w:sz w:val="28"/>
                <w:szCs w:val="28"/>
              </w:rPr>
            </w:pPr>
            <w:r>
              <w:rPr>
                <w:rFonts w:ascii="NTFPrint" w:hAnsi="NTFPrint"/>
                <w:sz w:val="28"/>
                <w:szCs w:val="28"/>
              </w:rPr>
              <w:t>L</w:t>
            </w:r>
            <w:r w:rsidR="007479E1" w:rsidRPr="00630E3C">
              <w:rPr>
                <w:rFonts w:ascii="NTFPrint" w:hAnsi="NTFPrint"/>
                <w:sz w:val="28"/>
                <w:szCs w:val="28"/>
              </w:rPr>
              <w:t>istening to the speaker.</w:t>
            </w:r>
          </w:p>
          <w:p w14:paraId="1810EF51" w14:textId="77777777" w:rsidR="007479E1" w:rsidRPr="00630E3C" w:rsidRDefault="007479E1" w:rsidP="007479E1">
            <w:pPr>
              <w:rPr>
                <w:rFonts w:ascii="NTFPrint" w:hAnsi="NTFPrint"/>
                <w:sz w:val="28"/>
                <w:szCs w:val="28"/>
              </w:rPr>
            </w:pPr>
          </w:p>
          <w:p w14:paraId="5CB9C5EC" w14:textId="77777777" w:rsidR="007479E1" w:rsidRPr="00630E3C" w:rsidRDefault="007479E1" w:rsidP="00027092">
            <w:pPr>
              <w:pStyle w:val="ListParagraph"/>
              <w:numPr>
                <w:ilvl w:val="0"/>
                <w:numId w:val="3"/>
              </w:numPr>
              <w:ind w:left="357" w:hanging="357"/>
              <w:contextualSpacing w:val="0"/>
              <w:rPr>
                <w:rFonts w:ascii="NTFPrint" w:hAnsi="NTFPrint"/>
                <w:sz w:val="28"/>
                <w:szCs w:val="28"/>
              </w:rPr>
            </w:pPr>
            <w:r w:rsidRPr="00630E3C">
              <w:rPr>
                <w:rFonts w:ascii="NTFPrint" w:hAnsi="NTFPrint"/>
                <w:sz w:val="28"/>
                <w:szCs w:val="28"/>
              </w:rPr>
              <w:t>Sitting up (EYFS and KS1 hands in laps).</w:t>
            </w:r>
          </w:p>
          <w:p w14:paraId="5DEAE438" w14:textId="77777777" w:rsidR="007479E1" w:rsidRPr="00630E3C" w:rsidRDefault="007479E1" w:rsidP="007479E1">
            <w:pPr>
              <w:rPr>
                <w:rFonts w:ascii="NTFPrint" w:hAnsi="NTFPrint"/>
                <w:sz w:val="28"/>
                <w:szCs w:val="28"/>
              </w:rPr>
            </w:pPr>
          </w:p>
          <w:p w14:paraId="1742315B" w14:textId="51420744" w:rsidR="007479E1" w:rsidRPr="00630E3C" w:rsidRDefault="007479E1" w:rsidP="00027092">
            <w:pPr>
              <w:pStyle w:val="ListParagraph"/>
              <w:numPr>
                <w:ilvl w:val="0"/>
                <w:numId w:val="3"/>
              </w:numPr>
              <w:ind w:left="357" w:hanging="357"/>
              <w:contextualSpacing w:val="0"/>
              <w:rPr>
                <w:rFonts w:ascii="NTFPrint" w:hAnsi="NTFPrint"/>
                <w:sz w:val="28"/>
                <w:szCs w:val="28"/>
              </w:rPr>
            </w:pPr>
            <w:r w:rsidRPr="00630E3C">
              <w:rPr>
                <w:rFonts w:ascii="NTFPrint" w:hAnsi="NTFPrint"/>
                <w:sz w:val="28"/>
                <w:szCs w:val="28"/>
              </w:rPr>
              <w:t xml:space="preserve">Lining up </w:t>
            </w:r>
            <w:r w:rsidR="00AB27C5">
              <w:rPr>
                <w:rFonts w:ascii="NTFPrint" w:hAnsi="NTFPrint"/>
                <w:sz w:val="28"/>
                <w:szCs w:val="28"/>
              </w:rPr>
              <w:t>quietly</w:t>
            </w:r>
            <w:r w:rsidRPr="00630E3C">
              <w:rPr>
                <w:rFonts w:ascii="NTFPrint" w:hAnsi="NTFPrint"/>
                <w:sz w:val="28"/>
                <w:szCs w:val="28"/>
              </w:rPr>
              <w:t xml:space="preserve"> when entering and leaving the classroom.</w:t>
            </w:r>
          </w:p>
          <w:p w14:paraId="616C30F2" w14:textId="77777777" w:rsidR="007479E1" w:rsidRPr="00630E3C" w:rsidRDefault="007479E1" w:rsidP="007479E1">
            <w:pPr>
              <w:rPr>
                <w:rFonts w:ascii="NTFPrint" w:hAnsi="NTFPrint"/>
                <w:sz w:val="28"/>
                <w:szCs w:val="28"/>
              </w:rPr>
            </w:pPr>
          </w:p>
          <w:p w14:paraId="0E9E994C" w14:textId="77777777" w:rsidR="007479E1" w:rsidRPr="00630E3C" w:rsidRDefault="007479E1" w:rsidP="00027092">
            <w:pPr>
              <w:pStyle w:val="ListParagraph"/>
              <w:numPr>
                <w:ilvl w:val="0"/>
                <w:numId w:val="3"/>
              </w:numPr>
              <w:ind w:left="357" w:hanging="357"/>
              <w:contextualSpacing w:val="0"/>
              <w:rPr>
                <w:rFonts w:ascii="NTFPrint" w:hAnsi="NTFPrint"/>
                <w:sz w:val="28"/>
                <w:szCs w:val="28"/>
              </w:rPr>
            </w:pPr>
            <w:r w:rsidRPr="00630E3C">
              <w:rPr>
                <w:rFonts w:ascii="NTFPrint" w:hAnsi="NTFPrint"/>
                <w:sz w:val="28"/>
                <w:szCs w:val="28"/>
              </w:rPr>
              <w:t>Having the correct resources ready for learning e.g. a working pen/pencil.</w:t>
            </w:r>
          </w:p>
          <w:p w14:paraId="756BA2DE" w14:textId="77777777" w:rsidR="007479E1" w:rsidRPr="00630E3C" w:rsidRDefault="007479E1" w:rsidP="007479E1">
            <w:pPr>
              <w:rPr>
                <w:rFonts w:ascii="NTFPrint" w:hAnsi="NTFPrint"/>
                <w:sz w:val="28"/>
                <w:szCs w:val="28"/>
              </w:rPr>
            </w:pPr>
          </w:p>
          <w:p w14:paraId="3D540992" w14:textId="77777777" w:rsidR="007479E1" w:rsidRPr="00630E3C" w:rsidRDefault="007479E1" w:rsidP="00027092">
            <w:pPr>
              <w:pStyle w:val="ListParagraph"/>
              <w:numPr>
                <w:ilvl w:val="0"/>
                <w:numId w:val="3"/>
              </w:numPr>
              <w:ind w:left="357" w:hanging="357"/>
              <w:contextualSpacing w:val="0"/>
              <w:rPr>
                <w:rFonts w:ascii="NTFPrint" w:hAnsi="NTFPrint"/>
                <w:sz w:val="28"/>
                <w:szCs w:val="28"/>
              </w:rPr>
            </w:pPr>
            <w:r w:rsidRPr="00630E3C">
              <w:rPr>
                <w:rFonts w:ascii="NTFPrint" w:hAnsi="NTFPrint"/>
                <w:sz w:val="28"/>
                <w:szCs w:val="28"/>
              </w:rPr>
              <w:t>Putting our hand up when we want to speak during class discussions.</w:t>
            </w:r>
          </w:p>
        </w:tc>
        <w:tc>
          <w:tcPr>
            <w:tcW w:w="3003" w:type="dxa"/>
            <w:shd w:val="clear" w:color="auto" w:fill="FFFFFF" w:themeFill="background1"/>
          </w:tcPr>
          <w:p w14:paraId="5C0007AB" w14:textId="77777777" w:rsidR="007479E1" w:rsidRPr="00630E3C" w:rsidRDefault="007479E1" w:rsidP="00027092">
            <w:pPr>
              <w:pStyle w:val="ListParagraph"/>
              <w:numPr>
                <w:ilvl w:val="0"/>
                <w:numId w:val="3"/>
              </w:numPr>
              <w:ind w:left="357" w:hanging="357"/>
              <w:contextualSpacing w:val="0"/>
              <w:rPr>
                <w:rFonts w:ascii="NTFPrint" w:hAnsi="NTFPrint"/>
                <w:sz w:val="28"/>
                <w:szCs w:val="28"/>
              </w:rPr>
            </w:pPr>
            <w:r w:rsidRPr="00630E3C">
              <w:rPr>
                <w:rFonts w:ascii="NTFPrint" w:hAnsi="NTFPrint"/>
                <w:sz w:val="28"/>
                <w:szCs w:val="28"/>
              </w:rPr>
              <w:t>Always trying our hardest in all our learning.</w:t>
            </w:r>
          </w:p>
          <w:p w14:paraId="08331EF7" w14:textId="77777777" w:rsidR="007479E1" w:rsidRPr="00630E3C" w:rsidRDefault="007479E1" w:rsidP="007479E1">
            <w:pPr>
              <w:rPr>
                <w:rFonts w:ascii="NTFPrint" w:hAnsi="NTFPrint"/>
                <w:sz w:val="28"/>
                <w:szCs w:val="28"/>
              </w:rPr>
            </w:pPr>
          </w:p>
          <w:p w14:paraId="2C37962A" w14:textId="77777777" w:rsidR="007479E1" w:rsidRPr="00630E3C" w:rsidRDefault="007479E1" w:rsidP="00027092">
            <w:pPr>
              <w:pStyle w:val="ListParagraph"/>
              <w:numPr>
                <w:ilvl w:val="0"/>
                <w:numId w:val="3"/>
              </w:numPr>
              <w:ind w:left="357" w:hanging="357"/>
              <w:contextualSpacing w:val="0"/>
              <w:rPr>
                <w:rFonts w:ascii="NTFPrint" w:hAnsi="NTFPrint"/>
                <w:sz w:val="28"/>
                <w:szCs w:val="28"/>
              </w:rPr>
            </w:pPr>
            <w:r w:rsidRPr="00630E3C">
              <w:rPr>
                <w:rFonts w:ascii="NTFPrint" w:hAnsi="NTFPrint"/>
                <w:sz w:val="28"/>
                <w:szCs w:val="28"/>
              </w:rPr>
              <w:t>Being polite and well-mannered e.g. saying ‘please’ and ‘thank you’, holding doors open.</w:t>
            </w:r>
          </w:p>
          <w:p w14:paraId="6B889814" w14:textId="77777777" w:rsidR="007479E1" w:rsidRPr="00630E3C" w:rsidRDefault="007479E1" w:rsidP="007479E1">
            <w:pPr>
              <w:rPr>
                <w:rFonts w:ascii="NTFPrint" w:hAnsi="NTFPrint"/>
                <w:sz w:val="28"/>
                <w:szCs w:val="28"/>
              </w:rPr>
            </w:pPr>
          </w:p>
          <w:p w14:paraId="723F3AC3" w14:textId="3480C057" w:rsidR="007479E1" w:rsidRPr="00630E3C" w:rsidRDefault="007479E1" w:rsidP="00027092">
            <w:pPr>
              <w:pStyle w:val="ListParagraph"/>
              <w:numPr>
                <w:ilvl w:val="0"/>
                <w:numId w:val="3"/>
              </w:numPr>
              <w:ind w:left="357" w:hanging="357"/>
              <w:contextualSpacing w:val="0"/>
              <w:rPr>
                <w:rFonts w:ascii="NTFPrint" w:hAnsi="NTFPrint"/>
                <w:sz w:val="28"/>
                <w:szCs w:val="28"/>
              </w:rPr>
            </w:pPr>
            <w:r w:rsidRPr="00630E3C">
              <w:rPr>
                <w:rFonts w:ascii="NTFPrint" w:hAnsi="NTFPrint"/>
                <w:sz w:val="28"/>
                <w:szCs w:val="28"/>
              </w:rPr>
              <w:t>Being honest</w:t>
            </w:r>
            <w:r w:rsidR="00AB27C5">
              <w:rPr>
                <w:rFonts w:ascii="NTFPrint" w:hAnsi="NTFPrint"/>
                <w:sz w:val="28"/>
                <w:szCs w:val="28"/>
              </w:rPr>
              <w:t>.</w:t>
            </w:r>
          </w:p>
          <w:p w14:paraId="7EBE42A6" w14:textId="77777777" w:rsidR="007479E1" w:rsidRPr="00630E3C" w:rsidRDefault="007479E1" w:rsidP="007479E1">
            <w:pPr>
              <w:rPr>
                <w:rFonts w:ascii="NTFPrint" w:hAnsi="NTFPrint"/>
                <w:sz w:val="28"/>
                <w:szCs w:val="28"/>
              </w:rPr>
            </w:pPr>
          </w:p>
          <w:p w14:paraId="640FC53A" w14:textId="77777777" w:rsidR="007479E1" w:rsidRPr="00630E3C" w:rsidRDefault="007479E1" w:rsidP="00027092">
            <w:pPr>
              <w:pStyle w:val="ListParagraph"/>
              <w:numPr>
                <w:ilvl w:val="0"/>
                <w:numId w:val="3"/>
              </w:numPr>
              <w:ind w:left="357" w:hanging="357"/>
              <w:contextualSpacing w:val="0"/>
              <w:rPr>
                <w:rFonts w:ascii="NTFPrint" w:hAnsi="NTFPrint"/>
                <w:sz w:val="28"/>
                <w:szCs w:val="28"/>
              </w:rPr>
            </w:pPr>
            <w:r w:rsidRPr="00630E3C">
              <w:rPr>
                <w:rFonts w:ascii="NTFPrint" w:hAnsi="NTFPrint"/>
                <w:sz w:val="28"/>
                <w:szCs w:val="28"/>
              </w:rPr>
              <w:t>Offering to help others.</w:t>
            </w:r>
          </w:p>
        </w:tc>
        <w:tc>
          <w:tcPr>
            <w:tcW w:w="3004" w:type="dxa"/>
            <w:shd w:val="clear" w:color="auto" w:fill="FFFFFF" w:themeFill="background1"/>
          </w:tcPr>
          <w:p w14:paraId="4C0E23B4" w14:textId="2ECBFC95" w:rsidR="007479E1" w:rsidRPr="00630E3C" w:rsidRDefault="007479E1" w:rsidP="00027092">
            <w:pPr>
              <w:pStyle w:val="ListParagraph"/>
              <w:numPr>
                <w:ilvl w:val="0"/>
                <w:numId w:val="3"/>
              </w:numPr>
              <w:ind w:left="357" w:hanging="357"/>
              <w:contextualSpacing w:val="0"/>
              <w:rPr>
                <w:rFonts w:ascii="NTFPrint" w:hAnsi="NTFPrint"/>
                <w:sz w:val="28"/>
                <w:szCs w:val="28"/>
              </w:rPr>
            </w:pPr>
            <w:r w:rsidRPr="00630E3C">
              <w:rPr>
                <w:rFonts w:ascii="NTFPrint" w:hAnsi="NTFPrint"/>
                <w:sz w:val="28"/>
                <w:szCs w:val="28"/>
              </w:rPr>
              <w:t xml:space="preserve">Walking </w:t>
            </w:r>
            <w:proofErr w:type="spellStart"/>
            <w:r w:rsidR="00AB27C5">
              <w:rPr>
                <w:rFonts w:ascii="NTFPrint" w:hAnsi="NTFPrint"/>
                <w:sz w:val="28"/>
                <w:szCs w:val="28"/>
              </w:rPr>
              <w:t>quitely</w:t>
            </w:r>
            <w:proofErr w:type="spellEnd"/>
            <w:r w:rsidRPr="00630E3C">
              <w:rPr>
                <w:rFonts w:ascii="NTFPrint" w:hAnsi="NTFPrint"/>
                <w:sz w:val="28"/>
                <w:szCs w:val="28"/>
              </w:rPr>
              <w:t xml:space="preserve"> around the school.</w:t>
            </w:r>
          </w:p>
          <w:p w14:paraId="557C7DDE" w14:textId="77777777" w:rsidR="007479E1" w:rsidRPr="00630E3C" w:rsidRDefault="007479E1" w:rsidP="007479E1">
            <w:pPr>
              <w:pStyle w:val="ListParagraph"/>
              <w:ind w:left="357"/>
              <w:contextualSpacing w:val="0"/>
              <w:rPr>
                <w:rFonts w:ascii="NTFPrint" w:hAnsi="NTFPrint"/>
                <w:sz w:val="28"/>
                <w:szCs w:val="28"/>
              </w:rPr>
            </w:pPr>
          </w:p>
          <w:p w14:paraId="23F58072" w14:textId="77777777" w:rsidR="007479E1" w:rsidRPr="00630E3C" w:rsidRDefault="007479E1" w:rsidP="00027092">
            <w:pPr>
              <w:pStyle w:val="ListParagraph"/>
              <w:numPr>
                <w:ilvl w:val="0"/>
                <w:numId w:val="3"/>
              </w:numPr>
              <w:ind w:left="357" w:hanging="357"/>
              <w:contextualSpacing w:val="0"/>
              <w:rPr>
                <w:rFonts w:ascii="NTFPrint" w:hAnsi="NTFPrint"/>
                <w:sz w:val="28"/>
                <w:szCs w:val="28"/>
              </w:rPr>
            </w:pPr>
            <w:r w:rsidRPr="00630E3C">
              <w:rPr>
                <w:rFonts w:ascii="NTFPrint" w:hAnsi="NTFPrint"/>
                <w:sz w:val="28"/>
                <w:szCs w:val="28"/>
              </w:rPr>
              <w:t>Keeping our classroom tidy (including cloakrooms).</w:t>
            </w:r>
          </w:p>
          <w:p w14:paraId="1C4D643E" w14:textId="77777777" w:rsidR="007479E1" w:rsidRPr="00630E3C" w:rsidRDefault="007479E1" w:rsidP="007479E1">
            <w:pPr>
              <w:ind w:left="-357"/>
              <w:rPr>
                <w:rFonts w:ascii="NTFPrint" w:hAnsi="NTFPrint"/>
                <w:sz w:val="28"/>
                <w:szCs w:val="28"/>
              </w:rPr>
            </w:pPr>
          </w:p>
          <w:p w14:paraId="600B554B" w14:textId="77777777" w:rsidR="007479E1" w:rsidRPr="00630E3C" w:rsidRDefault="007479E1" w:rsidP="00027092">
            <w:pPr>
              <w:pStyle w:val="ListParagraph"/>
              <w:numPr>
                <w:ilvl w:val="0"/>
                <w:numId w:val="3"/>
              </w:numPr>
              <w:ind w:left="357" w:hanging="357"/>
              <w:contextualSpacing w:val="0"/>
              <w:rPr>
                <w:rFonts w:ascii="NTFPrint" w:hAnsi="NTFPrint"/>
                <w:sz w:val="28"/>
                <w:szCs w:val="28"/>
              </w:rPr>
            </w:pPr>
            <w:r w:rsidRPr="00630E3C">
              <w:rPr>
                <w:rFonts w:ascii="NTFPrint" w:hAnsi="NTFPrint"/>
                <w:sz w:val="28"/>
                <w:szCs w:val="28"/>
              </w:rPr>
              <w:t>Helping someone if they are hurt or upset.</w:t>
            </w:r>
          </w:p>
          <w:p w14:paraId="35939E86" w14:textId="77777777" w:rsidR="007479E1" w:rsidRPr="00630E3C" w:rsidRDefault="007479E1" w:rsidP="008D5C73">
            <w:pPr>
              <w:rPr>
                <w:rFonts w:ascii="NTFPrint" w:hAnsi="NTFPrint"/>
                <w:sz w:val="28"/>
                <w:szCs w:val="28"/>
              </w:rPr>
            </w:pPr>
          </w:p>
          <w:p w14:paraId="7B3544EE" w14:textId="77777777" w:rsidR="007479E1" w:rsidRPr="00630E3C" w:rsidRDefault="007479E1" w:rsidP="00027092">
            <w:pPr>
              <w:pStyle w:val="ListParagraph"/>
              <w:numPr>
                <w:ilvl w:val="0"/>
                <w:numId w:val="3"/>
              </w:numPr>
              <w:ind w:left="357" w:hanging="357"/>
              <w:contextualSpacing w:val="0"/>
              <w:rPr>
                <w:rFonts w:ascii="NTFPrint" w:hAnsi="NTFPrint"/>
                <w:sz w:val="28"/>
                <w:szCs w:val="28"/>
              </w:rPr>
            </w:pPr>
            <w:r w:rsidRPr="00630E3C">
              <w:rPr>
                <w:rFonts w:ascii="NTFPrint" w:hAnsi="NTFPrint"/>
                <w:sz w:val="28"/>
                <w:szCs w:val="28"/>
              </w:rPr>
              <w:t>Kind hands, kind feet and kind words.</w:t>
            </w:r>
          </w:p>
          <w:p w14:paraId="45A25EE3" w14:textId="77777777" w:rsidR="007479E1" w:rsidRPr="00630E3C" w:rsidRDefault="007479E1" w:rsidP="007479E1">
            <w:pPr>
              <w:ind w:left="-357"/>
              <w:rPr>
                <w:rFonts w:ascii="NTFPrint" w:hAnsi="NTFPrint"/>
                <w:sz w:val="28"/>
                <w:szCs w:val="28"/>
              </w:rPr>
            </w:pPr>
          </w:p>
          <w:p w14:paraId="011F1132" w14:textId="77777777" w:rsidR="007479E1" w:rsidRPr="00630E3C" w:rsidRDefault="007479E1" w:rsidP="00027092">
            <w:pPr>
              <w:pStyle w:val="ListParagraph"/>
              <w:numPr>
                <w:ilvl w:val="0"/>
                <w:numId w:val="3"/>
              </w:numPr>
              <w:ind w:left="357" w:hanging="357"/>
              <w:contextualSpacing w:val="0"/>
              <w:rPr>
                <w:rFonts w:ascii="NTFPrint" w:hAnsi="NTFPrint"/>
                <w:sz w:val="28"/>
                <w:szCs w:val="28"/>
              </w:rPr>
            </w:pPr>
            <w:r w:rsidRPr="00630E3C">
              <w:rPr>
                <w:rFonts w:ascii="NTFPrint" w:hAnsi="NTFPrint"/>
                <w:sz w:val="28"/>
                <w:szCs w:val="28"/>
              </w:rPr>
              <w:t>Following instructions.</w:t>
            </w:r>
          </w:p>
        </w:tc>
      </w:tr>
    </w:tbl>
    <w:p w14:paraId="6E686C30" w14:textId="70DDA94F" w:rsidR="007005BF" w:rsidRDefault="007479E1" w:rsidP="00C36B20">
      <w:pPr>
        <w:spacing w:after="0"/>
        <w:rPr>
          <w:rFonts w:ascii="NTFPrint" w:hAnsi="NTFPrint" w:cstheme="minorHAnsi"/>
          <w:sz w:val="28"/>
          <w:szCs w:val="28"/>
        </w:rPr>
      </w:pPr>
      <w:r>
        <w:rPr>
          <w:rFonts w:ascii="NTFPrint" w:hAnsi="NTFPrint" w:cstheme="minorHAnsi"/>
          <w:sz w:val="28"/>
          <w:szCs w:val="28"/>
        </w:rPr>
        <w:t>Examples of how we are ‘Ready, Respectful, Safe’ at Staverton:</w:t>
      </w:r>
    </w:p>
    <w:p w14:paraId="02B52F81" w14:textId="7BEC2407" w:rsidR="007479E1" w:rsidRDefault="007479E1" w:rsidP="00C36B20">
      <w:pPr>
        <w:spacing w:after="0"/>
        <w:rPr>
          <w:rFonts w:ascii="NTFPrint" w:hAnsi="NTFPrint" w:cstheme="minorHAnsi"/>
          <w:sz w:val="28"/>
          <w:szCs w:val="28"/>
        </w:rPr>
      </w:pPr>
    </w:p>
    <w:p w14:paraId="2D2F1B48" w14:textId="03365195" w:rsidR="007479E1" w:rsidRDefault="007479E1" w:rsidP="00C36B20">
      <w:pPr>
        <w:spacing w:after="0"/>
        <w:rPr>
          <w:rFonts w:ascii="NTFPrint" w:hAnsi="NTFPrint" w:cstheme="minorHAnsi"/>
          <w:sz w:val="28"/>
          <w:szCs w:val="28"/>
        </w:rPr>
      </w:pPr>
    </w:p>
    <w:p w14:paraId="55E46BFD" w14:textId="370F9EDB" w:rsidR="007479E1" w:rsidRDefault="007479E1" w:rsidP="00C36B20">
      <w:pPr>
        <w:spacing w:after="0"/>
        <w:rPr>
          <w:rFonts w:ascii="NTFPrint" w:hAnsi="NTFPrint" w:cstheme="minorHAnsi"/>
          <w:sz w:val="28"/>
          <w:szCs w:val="28"/>
        </w:rPr>
      </w:pPr>
    </w:p>
    <w:p w14:paraId="6D4E0F26" w14:textId="66A80B9B" w:rsidR="007479E1" w:rsidRDefault="007479E1" w:rsidP="00C36B20">
      <w:pPr>
        <w:spacing w:after="0"/>
        <w:rPr>
          <w:rFonts w:ascii="NTFPrint" w:hAnsi="NTFPrint" w:cstheme="minorHAnsi"/>
          <w:sz w:val="28"/>
          <w:szCs w:val="28"/>
        </w:rPr>
      </w:pPr>
    </w:p>
    <w:p w14:paraId="57D21B3D" w14:textId="326BDC83" w:rsidR="007479E1" w:rsidRDefault="007479E1" w:rsidP="00C36B20">
      <w:pPr>
        <w:spacing w:after="0"/>
        <w:rPr>
          <w:rFonts w:ascii="NTFPrint" w:hAnsi="NTFPrint" w:cstheme="minorHAnsi"/>
          <w:sz w:val="28"/>
          <w:szCs w:val="28"/>
        </w:rPr>
      </w:pPr>
    </w:p>
    <w:p w14:paraId="6EF74FE6" w14:textId="20C1213E" w:rsidR="007479E1" w:rsidRDefault="007479E1" w:rsidP="00C36B20">
      <w:pPr>
        <w:spacing w:after="0"/>
        <w:rPr>
          <w:rFonts w:ascii="NTFPrint" w:hAnsi="NTFPrint" w:cstheme="minorHAnsi"/>
          <w:sz w:val="28"/>
          <w:szCs w:val="28"/>
        </w:rPr>
      </w:pPr>
    </w:p>
    <w:p w14:paraId="2C251693" w14:textId="25DFD115" w:rsidR="007479E1" w:rsidRDefault="007479E1" w:rsidP="00C36B20">
      <w:pPr>
        <w:spacing w:after="0"/>
        <w:rPr>
          <w:rFonts w:ascii="NTFPrint" w:hAnsi="NTFPrint" w:cstheme="minorHAnsi"/>
          <w:sz w:val="28"/>
          <w:szCs w:val="28"/>
        </w:rPr>
      </w:pPr>
    </w:p>
    <w:p w14:paraId="1664D7A4" w14:textId="35B16D38" w:rsidR="007479E1" w:rsidRDefault="007479E1" w:rsidP="00C36B20">
      <w:pPr>
        <w:spacing w:after="0"/>
        <w:rPr>
          <w:rFonts w:ascii="NTFPrint" w:hAnsi="NTFPrint" w:cstheme="minorHAnsi"/>
          <w:sz w:val="28"/>
          <w:szCs w:val="28"/>
        </w:rPr>
      </w:pPr>
    </w:p>
    <w:p w14:paraId="72B7D17C" w14:textId="10EC8194" w:rsidR="007479E1" w:rsidRDefault="007479E1" w:rsidP="00C36B20">
      <w:pPr>
        <w:spacing w:after="0"/>
        <w:rPr>
          <w:rFonts w:ascii="NTFPrint" w:hAnsi="NTFPrint" w:cstheme="minorHAnsi"/>
          <w:sz w:val="28"/>
          <w:szCs w:val="28"/>
        </w:rPr>
      </w:pPr>
    </w:p>
    <w:p w14:paraId="5C33C43C" w14:textId="48FC17D9" w:rsidR="007479E1" w:rsidRDefault="007479E1" w:rsidP="00C36B20">
      <w:pPr>
        <w:spacing w:after="0"/>
        <w:rPr>
          <w:rFonts w:ascii="NTFPrint" w:hAnsi="NTFPrint" w:cstheme="minorHAnsi"/>
          <w:sz w:val="28"/>
          <w:szCs w:val="28"/>
        </w:rPr>
      </w:pPr>
    </w:p>
    <w:p w14:paraId="0A2BC8CF" w14:textId="4CC37308" w:rsidR="007479E1" w:rsidRDefault="007479E1" w:rsidP="00C36B20">
      <w:pPr>
        <w:spacing w:after="0"/>
        <w:rPr>
          <w:rFonts w:ascii="NTFPrint" w:hAnsi="NTFPrint" w:cstheme="minorHAnsi"/>
          <w:sz w:val="28"/>
          <w:szCs w:val="28"/>
        </w:rPr>
      </w:pPr>
    </w:p>
    <w:p w14:paraId="0120DED7" w14:textId="651184EB" w:rsidR="007479E1" w:rsidRDefault="007479E1" w:rsidP="00C36B20">
      <w:pPr>
        <w:spacing w:after="0"/>
        <w:rPr>
          <w:rFonts w:ascii="NTFPrint" w:hAnsi="NTFPrint" w:cstheme="minorHAnsi"/>
          <w:sz w:val="28"/>
          <w:szCs w:val="28"/>
        </w:rPr>
      </w:pPr>
    </w:p>
    <w:p w14:paraId="6C2508A8" w14:textId="63C9FFCD" w:rsidR="007479E1" w:rsidRDefault="007479E1" w:rsidP="00C36B20">
      <w:pPr>
        <w:spacing w:after="0"/>
        <w:rPr>
          <w:rFonts w:ascii="NTFPrint" w:hAnsi="NTFPrint" w:cstheme="minorHAnsi"/>
          <w:sz w:val="28"/>
          <w:szCs w:val="28"/>
        </w:rPr>
      </w:pPr>
    </w:p>
    <w:p w14:paraId="57675588" w14:textId="32491820" w:rsidR="007479E1" w:rsidRDefault="007479E1" w:rsidP="00C36B20">
      <w:pPr>
        <w:spacing w:after="0"/>
        <w:rPr>
          <w:rFonts w:ascii="NTFPrint" w:hAnsi="NTFPrint" w:cstheme="minorHAnsi"/>
          <w:sz w:val="28"/>
          <w:szCs w:val="28"/>
        </w:rPr>
      </w:pPr>
    </w:p>
    <w:p w14:paraId="392F55AC" w14:textId="67F67D5A" w:rsidR="007479E1" w:rsidRDefault="007479E1" w:rsidP="00C36B20">
      <w:pPr>
        <w:spacing w:after="0"/>
        <w:rPr>
          <w:rFonts w:ascii="NTFPrint" w:hAnsi="NTFPrint" w:cstheme="minorHAnsi"/>
          <w:sz w:val="28"/>
          <w:szCs w:val="28"/>
        </w:rPr>
      </w:pPr>
    </w:p>
    <w:p w14:paraId="7633C5AD" w14:textId="3B3371D6" w:rsidR="007479E1" w:rsidRDefault="007479E1" w:rsidP="00C36B20">
      <w:pPr>
        <w:spacing w:after="0"/>
        <w:rPr>
          <w:rFonts w:ascii="NTFPrint" w:hAnsi="NTFPrint" w:cstheme="minorHAnsi"/>
          <w:sz w:val="28"/>
          <w:szCs w:val="28"/>
        </w:rPr>
      </w:pPr>
    </w:p>
    <w:p w14:paraId="3FA2FF7A" w14:textId="6B2FB1E7" w:rsidR="007479E1" w:rsidRDefault="007479E1" w:rsidP="00C36B20">
      <w:pPr>
        <w:spacing w:after="0"/>
        <w:rPr>
          <w:rFonts w:ascii="NTFPrint" w:hAnsi="NTFPrint" w:cstheme="minorHAnsi"/>
          <w:sz w:val="28"/>
          <w:szCs w:val="28"/>
        </w:rPr>
      </w:pPr>
    </w:p>
    <w:p w14:paraId="1FC8C8CE" w14:textId="74CC513D" w:rsidR="007479E1" w:rsidRDefault="007479E1" w:rsidP="00C36B20">
      <w:pPr>
        <w:spacing w:after="0"/>
        <w:rPr>
          <w:rFonts w:ascii="NTFPrint" w:hAnsi="NTFPrint" w:cstheme="minorHAnsi"/>
          <w:sz w:val="28"/>
          <w:szCs w:val="28"/>
        </w:rPr>
      </w:pPr>
    </w:p>
    <w:p w14:paraId="5D557929" w14:textId="3315F83B" w:rsidR="007479E1" w:rsidRDefault="007479E1" w:rsidP="00C36B20">
      <w:pPr>
        <w:spacing w:after="0"/>
        <w:rPr>
          <w:rFonts w:ascii="NTFPrint" w:hAnsi="NTFPrint" w:cstheme="minorHAnsi"/>
          <w:sz w:val="28"/>
          <w:szCs w:val="28"/>
        </w:rPr>
      </w:pPr>
    </w:p>
    <w:p w14:paraId="6CE0BD35" w14:textId="04C788ED" w:rsidR="007479E1" w:rsidRDefault="007479E1" w:rsidP="00C36B20">
      <w:pPr>
        <w:spacing w:after="0"/>
        <w:rPr>
          <w:rFonts w:ascii="NTFPrint" w:hAnsi="NTFPrint" w:cstheme="minorHAnsi"/>
          <w:sz w:val="28"/>
          <w:szCs w:val="28"/>
        </w:rPr>
      </w:pPr>
    </w:p>
    <w:p w14:paraId="75DCAA83" w14:textId="2665F111" w:rsidR="007479E1" w:rsidRPr="007479E1" w:rsidRDefault="007479E1" w:rsidP="00C36B20">
      <w:pPr>
        <w:spacing w:after="0"/>
        <w:rPr>
          <w:rFonts w:ascii="NTFPrint" w:hAnsi="NTFPrint" w:cstheme="minorHAnsi"/>
          <w:b/>
          <w:bCs/>
          <w:sz w:val="40"/>
          <w:szCs w:val="40"/>
          <w:u w:val="single"/>
        </w:rPr>
      </w:pPr>
      <w:r w:rsidRPr="007479E1">
        <w:rPr>
          <w:rFonts w:ascii="NTFPrint" w:hAnsi="NTFPrint" w:cstheme="minorHAnsi"/>
          <w:b/>
          <w:bCs/>
          <w:sz w:val="40"/>
          <w:szCs w:val="40"/>
          <w:u w:val="single"/>
        </w:rPr>
        <w:t>Classroom routines</w:t>
      </w:r>
    </w:p>
    <w:p w14:paraId="7CE0049F" w14:textId="32E491C2" w:rsidR="007479E1" w:rsidRDefault="007479E1" w:rsidP="00C36B20">
      <w:pPr>
        <w:spacing w:after="0"/>
        <w:rPr>
          <w:rFonts w:ascii="NTFPrint" w:hAnsi="NTFPrint" w:cstheme="minorHAnsi"/>
          <w:sz w:val="28"/>
          <w:szCs w:val="28"/>
        </w:rPr>
      </w:pPr>
    </w:p>
    <w:p w14:paraId="41C0BB8B" w14:textId="77777777" w:rsidR="000833CA" w:rsidRPr="000833CA" w:rsidRDefault="000833CA" w:rsidP="000833CA">
      <w:pPr>
        <w:spacing w:after="0"/>
        <w:rPr>
          <w:rFonts w:ascii="NTFPrint" w:hAnsi="NTFPrint" w:cstheme="minorHAnsi"/>
          <w:sz w:val="28"/>
          <w:szCs w:val="28"/>
        </w:rPr>
      </w:pPr>
      <w:r w:rsidRPr="000833CA">
        <w:rPr>
          <w:rFonts w:ascii="NTFPrint" w:hAnsi="NTFPrint" w:cstheme="minorHAnsi"/>
          <w:sz w:val="28"/>
          <w:szCs w:val="28"/>
        </w:rPr>
        <w:t>Consistent systems and routines are in place across the school. These include:</w:t>
      </w:r>
    </w:p>
    <w:p w14:paraId="05B8950C" w14:textId="153FBEAB" w:rsidR="004011FD" w:rsidRDefault="000833CA" w:rsidP="000833CA">
      <w:pPr>
        <w:pStyle w:val="ListParagraph"/>
        <w:numPr>
          <w:ilvl w:val="0"/>
          <w:numId w:val="14"/>
        </w:numPr>
        <w:spacing w:after="0"/>
        <w:rPr>
          <w:rFonts w:ascii="NTFPrint" w:hAnsi="NTFPrint" w:cstheme="minorHAnsi"/>
          <w:sz w:val="28"/>
          <w:szCs w:val="28"/>
        </w:rPr>
      </w:pPr>
      <w:r w:rsidRPr="000833CA">
        <w:rPr>
          <w:rFonts w:ascii="NTFPrint" w:hAnsi="NTFPrint" w:cstheme="minorHAnsi"/>
          <w:sz w:val="28"/>
          <w:szCs w:val="28"/>
        </w:rPr>
        <w:t>1,2,3 for lining up and moving around the classroom</w:t>
      </w:r>
      <w:r>
        <w:rPr>
          <w:rFonts w:ascii="NTFPrint" w:hAnsi="NTFPrint" w:cstheme="minorHAnsi"/>
          <w:sz w:val="28"/>
          <w:szCs w:val="28"/>
        </w:rPr>
        <w:t>.</w:t>
      </w:r>
    </w:p>
    <w:p w14:paraId="1201FC4D" w14:textId="2C998761" w:rsidR="000833CA" w:rsidRDefault="000833CA" w:rsidP="000833CA">
      <w:pPr>
        <w:pStyle w:val="ListParagraph"/>
        <w:numPr>
          <w:ilvl w:val="0"/>
          <w:numId w:val="14"/>
        </w:numPr>
        <w:spacing w:after="0"/>
        <w:rPr>
          <w:rFonts w:ascii="NTFPrint" w:hAnsi="NTFPrint" w:cstheme="minorHAnsi"/>
          <w:sz w:val="28"/>
          <w:szCs w:val="28"/>
        </w:rPr>
      </w:pPr>
      <w:r>
        <w:rPr>
          <w:rFonts w:ascii="NTFPrint" w:hAnsi="NTFPrint" w:cstheme="minorHAnsi"/>
          <w:sz w:val="28"/>
          <w:szCs w:val="28"/>
        </w:rPr>
        <w:t>Hand up stop signal.</w:t>
      </w:r>
    </w:p>
    <w:p w14:paraId="0D86EB8B" w14:textId="330ABE40" w:rsidR="004011FD" w:rsidRDefault="000833CA" w:rsidP="00C36B20">
      <w:pPr>
        <w:pStyle w:val="ListParagraph"/>
        <w:numPr>
          <w:ilvl w:val="0"/>
          <w:numId w:val="14"/>
        </w:numPr>
        <w:spacing w:after="0"/>
        <w:rPr>
          <w:rFonts w:ascii="NTFPrint" w:hAnsi="NTFPrint" w:cstheme="minorHAnsi"/>
          <w:sz w:val="28"/>
          <w:szCs w:val="28"/>
        </w:rPr>
      </w:pPr>
      <w:r>
        <w:rPr>
          <w:rFonts w:ascii="NTFPrint" w:hAnsi="NTFPrint" w:cstheme="minorHAnsi"/>
          <w:sz w:val="28"/>
          <w:szCs w:val="28"/>
        </w:rPr>
        <w:t xml:space="preserve">Lining up </w:t>
      </w:r>
      <w:r w:rsidR="00AB27C5">
        <w:rPr>
          <w:rFonts w:ascii="NTFPrint" w:hAnsi="NTFPrint" w:cstheme="minorHAnsi"/>
          <w:sz w:val="28"/>
          <w:szCs w:val="28"/>
        </w:rPr>
        <w:t>in a set order</w:t>
      </w:r>
      <w:r w:rsidR="00C13693">
        <w:rPr>
          <w:rFonts w:ascii="NTFPrint" w:hAnsi="NTFPrint" w:cstheme="minorHAnsi"/>
          <w:sz w:val="28"/>
          <w:szCs w:val="28"/>
        </w:rPr>
        <w:t>.</w:t>
      </w:r>
    </w:p>
    <w:p w14:paraId="517AA38B" w14:textId="77777777" w:rsidR="008D5C73" w:rsidRDefault="008D5C73" w:rsidP="008D5C73">
      <w:pPr>
        <w:spacing w:after="0"/>
        <w:rPr>
          <w:rFonts w:ascii="NTFPrint" w:hAnsi="NTFPrint" w:cstheme="minorHAnsi"/>
          <w:sz w:val="28"/>
          <w:szCs w:val="28"/>
        </w:rPr>
      </w:pPr>
    </w:p>
    <w:p w14:paraId="3E316D80" w14:textId="313821EF" w:rsidR="008D5C73" w:rsidRPr="008D5C73" w:rsidRDefault="008D5C73" w:rsidP="008D5C73">
      <w:pPr>
        <w:spacing w:after="0"/>
        <w:rPr>
          <w:rFonts w:ascii="NTFPrint" w:hAnsi="NTFPrint" w:cstheme="minorHAnsi"/>
          <w:sz w:val="28"/>
          <w:szCs w:val="28"/>
        </w:rPr>
      </w:pPr>
      <w:r>
        <w:rPr>
          <w:rFonts w:ascii="NTFPrint" w:hAnsi="NTFPrint" w:cstheme="minorHAnsi"/>
          <w:sz w:val="28"/>
          <w:szCs w:val="28"/>
        </w:rPr>
        <w:t>Children are supported in learning these routines throughout their time at Staverton.</w:t>
      </w:r>
    </w:p>
    <w:p w14:paraId="2A8C6599" w14:textId="77777777" w:rsidR="004011FD" w:rsidRDefault="004011FD" w:rsidP="00C36B20">
      <w:pPr>
        <w:spacing w:after="0"/>
        <w:rPr>
          <w:rFonts w:ascii="NTFPrint" w:hAnsi="NTFPrint" w:cstheme="minorHAnsi"/>
          <w:sz w:val="28"/>
          <w:szCs w:val="28"/>
        </w:rPr>
      </w:pPr>
    </w:p>
    <w:p w14:paraId="5BAFC9F9" w14:textId="5C975DD7" w:rsidR="007479E1" w:rsidRPr="007479E1" w:rsidRDefault="007479E1" w:rsidP="00C36B20">
      <w:pPr>
        <w:spacing w:after="0"/>
        <w:rPr>
          <w:rFonts w:ascii="NTFPrint" w:hAnsi="NTFPrint" w:cstheme="minorHAnsi"/>
          <w:b/>
          <w:bCs/>
          <w:sz w:val="40"/>
          <w:szCs w:val="40"/>
          <w:u w:val="single"/>
        </w:rPr>
      </w:pPr>
      <w:r w:rsidRPr="007479E1">
        <w:rPr>
          <w:rFonts w:ascii="NTFPrint" w:hAnsi="NTFPrint" w:cstheme="minorHAnsi"/>
          <w:b/>
          <w:bCs/>
          <w:sz w:val="40"/>
          <w:szCs w:val="40"/>
          <w:u w:val="single"/>
        </w:rPr>
        <w:t>Encouraging positive behaviour</w:t>
      </w:r>
    </w:p>
    <w:p w14:paraId="1F612A8A" w14:textId="6ED7B3D3" w:rsidR="007479E1" w:rsidRDefault="007479E1" w:rsidP="007479E1">
      <w:pPr>
        <w:pStyle w:val="Standard"/>
        <w:rPr>
          <w:rFonts w:ascii="NTFPrint" w:hAnsi="NTFPrint"/>
          <w:sz w:val="28"/>
          <w:szCs w:val="28"/>
        </w:rPr>
      </w:pPr>
      <w:r w:rsidRPr="007479E1">
        <w:rPr>
          <w:rFonts w:ascii="NTFPrint" w:hAnsi="NTFPrint"/>
          <w:sz w:val="28"/>
          <w:szCs w:val="28"/>
        </w:rPr>
        <w:t>Encouraging outstanding behaviour for learning is the responsibility of everyone in the school. We aim to create an ethos where children’s strengths and positive behaviour are continually acknowledged and reinforced by praise. It is our intention to reward and promote appropriate behaviour and challenge and change inappropriate behaviour through the public and private recognition of what is good. In addition to regular teacher praise, other rewards will include:</w:t>
      </w:r>
    </w:p>
    <w:p w14:paraId="641A8901" w14:textId="3620E11B" w:rsidR="00BC0477" w:rsidRDefault="00BC0477" w:rsidP="00027092">
      <w:pPr>
        <w:pStyle w:val="Standard"/>
        <w:numPr>
          <w:ilvl w:val="0"/>
          <w:numId w:val="4"/>
        </w:numPr>
        <w:rPr>
          <w:rFonts w:ascii="NTFPrint" w:hAnsi="NTFPrint"/>
          <w:sz w:val="28"/>
          <w:szCs w:val="28"/>
        </w:rPr>
      </w:pPr>
      <w:r>
        <w:rPr>
          <w:rFonts w:ascii="NTFPrint" w:hAnsi="NTFPrint"/>
          <w:sz w:val="28"/>
          <w:szCs w:val="28"/>
        </w:rPr>
        <w:t>Each day is a fresh start</w:t>
      </w:r>
      <w:r w:rsidR="005B27F9">
        <w:rPr>
          <w:rFonts w:ascii="NTFPrint" w:hAnsi="NTFPrint"/>
          <w:sz w:val="28"/>
          <w:szCs w:val="28"/>
        </w:rPr>
        <w:t>.</w:t>
      </w:r>
    </w:p>
    <w:p w14:paraId="55D06584" w14:textId="088A2101" w:rsidR="00BC0477" w:rsidRDefault="00BC0477" w:rsidP="00027092">
      <w:pPr>
        <w:pStyle w:val="Standard"/>
        <w:numPr>
          <w:ilvl w:val="0"/>
          <w:numId w:val="4"/>
        </w:numPr>
        <w:rPr>
          <w:rFonts w:ascii="NTFPrint" w:hAnsi="NTFPrint"/>
          <w:sz w:val="28"/>
          <w:szCs w:val="28"/>
        </w:rPr>
      </w:pPr>
      <w:r>
        <w:rPr>
          <w:rFonts w:ascii="NTFPrint" w:hAnsi="NTFPrint"/>
          <w:sz w:val="28"/>
          <w:szCs w:val="28"/>
        </w:rPr>
        <w:t>Recognition Boards in every classroom with every child’s name below</w:t>
      </w:r>
      <w:r w:rsidR="005B27F9">
        <w:rPr>
          <w:rFonts w:ascii="NTFPrint" w:hAnsi="NTFPrint"/>
          <w:sz w:val="28"/>
          <w:szCs w:val="28"/>
        </w:rPr>
        <w:t>.</w:t>
      </w:r>
    </w:p>
    <w:p w14:paraId="111D6AE6" w14:textId="722E2973" w:rsidR="00BC0477" w:rsidRPr="00BC0477" w:rsidRDefault="00BC0477" w:rsidP="00027092">
      <w:pPr>
        <w:pStyle w:val="ListParagraph"/>
        <w:numPr>
          <w:ilvl w:val="0"/>
          <w:numId w:val="4"/>
        </w:numPr>
        <w:suppressAutoHyphens/>
        <w:autoSpaceDN w:val="0"/>
        <w:spacing w:after="200" w:line="276" w:lineRule="auto"/>
        <w:contextualSpacing w:val="0"/>
        <w:textAlignment w:val="baseline"/>
        <w:rPr>
          <w:rFonts w:ascii="NTFPrint" w:hAnsi="NTFPrint"/>
          <w:sz w:val="28"/>
          <w:szCs w:val="28"/>
        </w:rPr>
      </w:pPr>
      <w:r w:rsidRPr="00BC0477">
        <w:rPr>
          <w:rFonts w:ascii="NTFPrint" w:hAnsi="NTFPrint"/>
          <w:sz w:val="28"/>
          <w:szCs w:val="28"/>
        </w:rPr>
        <w:t>Teachers will send pupils with their work of high quality or which shows significant steps for that child to the Headteacher or Deputy Headteacher for a Headteacher’s award.</w:t>
      </w:r>
    </w:p>
    <w:p w14:paraId="76026D6D" w14:textId="26689610" w:rsidR="00BC0477" w:rsidRDefault="00BC0477" w:rsidP="00027092">
      <w:pPr>
        <w:pStyle w:val="Standard"/>
        <w:numPr>
          <w:ilvl w:val="0"/>
          <w:numId w:val="4"/>
        </w:numPr>
        <w:rPr>
          <w:rFonts w:ascii="NTFPrint" w:hAnsi="NTFPrint"/>
          <w:sz w:val="28"/>
          <w:szCs w:val="28"/>
        </w:rPr>
      </w:pPr>
      <w:r>
        <w:rPr>
          <w:rFonts w:ascii="NTFPrint" w:hAnsi="NTFPrint"/>
          <w:sz w:val="28"/>
          <w:szCs w:val="28"/>
        </w:rPr>
        <w:lastRenderedPageBreak/>
        <w:t>‘Star of the Week’ and ‘Writer of the Week’ certificates which are presented in the Friday Celebration Assembly</w:t>
      </w:r>
      <w:r w:rsidR="005B27F9">
        <w:rPr>
          <w:rFonts w:ascii="NTFPrint" w:hAnsi="NTFPrint"/>
          <w:sz w:val="28"/>
          <w:szCs w:val="28"/>
        </w:rPr>
        <w:t>.</w:t>
      </w:r>
    </w:p>
    <w:p w14:paraId="6E7F67D8" w14:textId="77B55193" w:rsidR="00BC0477" w:rsidRDefault="00BC0477" w:rsidP="00027092">
      <w:pPr>
        <w:pStyle w:val="Standard"/>
        <w:numPr>
          <w:ilvl w:val="0"/>
          <w:numId w:val="4"/>
        </w:numPr>
        <w:rPr>
          <w:rFonts w:ascii="NTFPrint" w:hAnsi="NTFPrint"/>
          <w:sz w:val="28"/>
          <w:szCs w:val="28"/>
        </w:rPr>
      </w:pPr>
      <w:r>
        <w:rPr>
          <w:rFonts w:ascii="NTFPrint" w:hAnsi="NTFPrint"/>
          <w:sz w:val="28"/>
          <w:szCs w:val="28"/>
        </w:rPr>
        <w:t>Publicly acknowledging external achievements of pupils</w:t>
      </w:r>
      <w:r w:rsidR="005B27F9">
        <w:rPr>
          <w:rFonts w:ascii="NTFPrint" w:hAnsi="NTFPrint"/>
          <w:sz w:val="28"/>
          <w:szCs w:val="28"/>
        </w:rPr>
        <w:t>.</w:t>
      </w:r>
    </w:p>
    <w:p w14:paraId="77B48547" w14:textId="73648C3A" w:rsidR="00BC0477" w:rsidRDefault="00BC0477" w:rsidP="00027092">
      <w:pPr>
        <w:pStyle w:val="Standard"/>
        <w:numPr>
          <w:ilvl w:val="0"/>
          <w:numId w:val="4"/>
        </w:numPr>
        <w:rPr>
          <w:rFonts w:ascii="NTFPrint" w:hAnsi="NTFPrint"/>
          <w:sz w:val="28"/>
          <w:szCs w:val="28"/>
        </w:rPr>
      </w:pPr>
      <w:r>
        <w:rPr>
          <w:rFonts w:ascii="NTFPrint" w:hAnsi="NTFPrint"/>
          <w:sz w:val="28"/>
          <w:szCs w:val="28"/>
        </w:rPr>
        <w:t>Teachers informing parents of the positive things that the pupil has done in class</w:t>
      </w:r>
      <w:r w:rsidR="005B27F9">
        <w:rPr>
          <w:rFonts w:ascii="NTFPrint" w:hAnsi="NTFPrint"/>
          <w:sz w:val="28"/>
          <w:szCs w:val="28"/>
        </w:rPr>
        <w:t>.</w:t>
      </w:r>
    </w:p>
    <w:p w14:paraId="73648867" w14:textId="436453B2" w:rsidR="005B27F9" w:rsidRDefault="005B27F9" w:rsidP="00027092">
      <w:pPr>
        <w:pStyle w:val="Standard"/>
        <w:numPr>
          <w:ilvl w:val="0"/>
          <w:numId w:val="4"/>
        </w:numPr>
        <w:rPr>
          <w:rFonts w:ascii="NTFPrint" w:hAnsi="NTFPrint"/>
          <w:sz w:val="28"/>
          <w:szCs w:val="28"/>
        </w:rPr>
      </w:pPr>
      <w:r>
        <w:rPr>
          <w:rFonts w:ascii="NTFPrint" w:hAnsi="NTFPrint"/>
          <w:sz w:val="28"/>
          <w:szCs w:val="28"/>
        </w:rPr>
        <w:t>Class reward chart – classes work together to earn a reward which they then get to choose.</w:t>
      </w:r>
    </w:p>
    <w:p w14:paraId="7AEB9D9D" w14:textId="7C573423" w:rsidR="00AF7159" w:rsidRDefault="00AF7159" w:rsidP="00027092">
      <w:pPr>
        <w:pStyle w:val="Standard"/>
        <w:numPr>
          <w:ilvl w:val="0"/>
          <w:numId w:val="4"/>
        </w:numPr>
        <w:rPr>
          <w:rFonts w:ascii="NTFPrint" w:hAnsi="NTFPrint"/>
          <w:sz w:val="28"/>
          <w:szCs w:val="28"/>
        </w:rPr>
      </w:pPr>
      <w:r>
        <w:rPr>
          <w:rFonts w:ascii="NTFPrint" w:hAnsi="NTFPrint"/>
          <w:sz w:val="28"/>
          <w:szCs w:val="28"/>
        </w:rPr>
        <w:t xml:space="preserve">When a child consistently goes above and beyond, their name goes on the golden bird. They will then go and see Mr Powe or Miss Allen. </w:t>
      </w:r>
    </w:p>
    <w:p w14:paraId="31499196" w14:textId="12C4EDDB" w:rsidR="00BC0477" w:rsidRPr="008B2B2F" w:rsidRDefault="00BC0477" w:rsidP="00027092">
      <w:pPr>
        <w:pStyle w:val="Standard"/>
        <w:rPr>
          <w:rFonts w:ascii="NTFPrint" w:hAnsi="NTFPrint"/>
          <w:b/>
          <w:bCs/>
          <w:sz w:val="40"/>
          <w:szCs w:val="40"/>
          <w:u w:val="single"/>
        </w:rPr>
      </w:pPr>
      <w:r w:rsidRPr="008B2B2F">
        <w:rPr>
          <w:rFonts w:ascii="NTFPrint" w:hAnsi="NTFPrint"/>
          <w:b/>
          <w:bCs/>
          <w:sz w:val="40"/>
          <w:szCs w:val="40"/>
          <w:u w:val="single"/>
        </w:rPr>
        <w:t>Positive approaches to support children with changing their behaviour</w:t>
      </w:r>
    </w:p>
    <w:p w14:paraId="5585DBCD" w14:textId="515F3DBB" w:rsidR="008B2B2F" w:rsidRDefault="008B2B2F" w:rsidP="008B2B2F">
      <w:pPr>
        <w:pStyle w:val="Standard"/>
        <w:rPr>
          <w:rFonts w:ascii="NTFPrint" w:hAnsi="NTFPrint"/>
          <w:sz w:val="28"/>
          <w:szCs w:val="28"/>
        </w:rPr>
      </w:pPr>
      <w:r w:rsidRPr="008B2B2F">
        <w:rPr>
          <w:rFonts w:ascii="NTFPrint" w:hAnsi="NTFPrint"/>
          <w:sz w:val="28"/>
          <w:szCs w:val="28"/>
        </w:rPr>
        <w:t>We strongly believe that, as well as managing behaviour</w:t>
      </w:r>
      <w:r w:rsidRPr="008B2B2F">
        <w:rPr>
          <w:rFonts w:ascii="NTFPrint" w:hAnsi="NTFPrint"/>
          <w:b/>
          <w:sz w:val="28"/>
          <w:szCs w:val="28"/>
        </w:rPr>
        <w:t xml:space="preserve">, </w:t>
      </w:r>
      <w:r w:rsidRPr="008B2B2F">
        <w:rPr>
          <w:rFonts w:ascii="NTFPrint" w:hAnsi="NTFPrint"/>
          <w:sz w:val="28"/>
          <w:szCs w:val="28"/>
        </w:rPr>
        <w:t xml:space="preserve">pupils need to be taught the appropriate skills to be able to change and adapt their behaviour.   At </w:t>
      </w:r>
      <w:r>
        <w:rPr>
          <w:rFonts w:ascii="NTFPrint" w:hAnsi="NTFPrint"/>
          <w:sz w:val="28"/>
          <w:szCs w:val="28"/>
        </w:rPr>
        <w:t xml:space="preserve">Staverton, </w:t>
      </w:r>
      <w:r w:rsidRPr="008B2B2F">
        <w:rPr>
          <w:rFonts w:ascii="NTFPrint" w:hAnsi="NTFPrint"/>
          <w:sz w:val="28"/>
          <w:szCs w:val="28"/>
        </w:rPr>
        <w:t xml:space="preserve">we have a range of approaches to support children in developing their social, </w:t>
      </w:r>
      <w:r w:rsidR="00474C9D" w:rsidRPr="008B2B2F">
        <w:rPr>
          <w:rFonts w:ascii="NTFPrint" w:hAnsi="NTFPrint"/>
          <w:sz w:val="28"/>
          <w:szCs w:val="28"/>
        </w:rPr>
        <w:t>emotional,</w:t>
      </w:r>
      <w:r w:rsidRPr="008B2B2F">
        <w:rPr>
          <w:rFonts w:ascii="NTFPrint" w:hAnsi="NTFPrint"/>
          <w:sz w:val="28"/>
          <w:szCs w:val="28"/>
        </w:rPr>
        <w:t xml:space="preserve"> and behavioural skills. These approaches include;</w:t>
      </w:r>
    </w:p>
    <w:p w14:paraId="493B9C0D" w14:textId="77777777" w:rsidR="00474C9D" w:rsidRDefault="00474C9D" w:rsidP="00C13693">
      <w:pPr>
        <w:pStyle w:val="Standard"/>
        <w:rPr>
          <w:rFonts w:ascii="NTFPrint" w:hAnsi="NTFPrint"/>
          <w:b/>
          <w:bCs/>
          <w:sz w:val="28"/>
          <w:szCs w:val="28"/>
          <w:u w:val="single"/>
        </w:rPr>
      </w:pPr>
    </w:p>
    <w:p w14:paraId="0672004C" w14:textId="0F9E5BFC" w:rsidR="00C13693" w:rsidRPr="00C13693" w:rsidRDefault="00C13693" w:rsidP="00C13693">
      <w:pPr>
        <w:pStyle w:val="Standard"/>
        <w:rPr>
          <w:rFonts w:ascii="NTFPrint" w:hAnsi="NTFPrint"/>
          <w:b/>
          <w:bCs/>
          <w:sz w:val="28"/>
          <w:szCs w:val="28"/>
        </w:rPr>
      </w:pPr>
      <w:r w:rsidRPr="00CB082B">
        <w:rPr>
          <w:rFonts w:ascii="NTFPrint" w:hAnsi="NTFPrint"/>
          <w:b/>
          <w:bCs/>
          <w:sz w:val="28"/>
          <w:szCs w:val="28"/>
          <w:u w:val="single"/>
        </w:rPr>
        <w:t>Restorative Approaches</w:t>
      </w:r>
    </w:p>
    <w:p w14:paraId="5E821882" w14:textId="77777777" w:rsidR="00C13693" w:rsidRPr="00C13693" w:rsidRDefault="00C13693" w:rsidP="00C13693">
      <w:pPr>
        <w:pStyle w:val="Standard"/>
        <w:rPr>
          <w:rFonts w:ascii="NTFPrint" w:hAnsi="NTFPrint"/>
          <w:sz w:val="28"/>
          <w:szCs w:val="28"/>
        </w:rPr>
      </w:pPr>
      <w:r w:rsidRPr="00C13693">
        <w:rPr>
          <w:rFonts w:ascii="NTFPrint" w:hAnsi="NTFPrint"/>
          <w:sz w:val="28"/>
          <w:szCs w:val="28"/>
        </w:rPr>
        <w:t>All members of staff will use restorative questioning, when appropriate, to help pupils to understand the consequences of an incident when it has occurred both in and outside the classroom. Restorative questions include:</w:t>
      </w:r>
    </w:p>
    <w:p w14:paraId="3FF31635" w14:textId="7BA3E03A" w:rsidR="00C13693" w:rsidRPr="00C13693" w:rsidRDefault="00C13693" w:rsidP="00C13693">
      <w:pPr>
        <w:pStyle w:val="Standard"/>
        <w:numPr>
          <w:ilvl w:val="0"/>
          <w:numId w:val="15"/>
        </w:numPr>
        <w:rPr>
          <w:rFonts w:ascii="NTFPrint" w:hAnsi="NTFPrint"/>
          <w:sz w:val="28"/>
          <w:szCs w:val="28"/>
        </w:rPr>
      </w:pPr>
      <w:r w:rsidRPr="00C13693">
        <w:rPr>
          <w:rFonts w:ascii="NTFPrint" w:hAnsi="NTFPrint"/>
          <w:sz w:val="28"/>
          <w:szCs w:val="28"/>
        </w:rPr>
        <w:t>What happened?</w:t>
      </w:r>
    </w:p>
    <w:p w14:paraId="6BA7C711" w14:textId="58DE1C96" w:rsidR="00C13693" w:rsidRPr="00C13693" w:rsidRDefault="00C13693" w:rsidP="00C13693">
      <w:pPr>
        <w:pStyle w:val="Standard"/>
        <w:numPr>
          <w:ilvl w:val="0"/>
          <w:numId w:val="15"/>
        </w:numPr>
        <w:rPr>
          <w:rFonts w:ascii="NTFPrint" w:hAnsi="NTFPrint"/>
          <w:sz w:val="28"/>
          <w:szCs w:val="28"/>
        </w:rPr>
      </w:pPr>
      <w:r w:rsidRPr="00C13693">
        <w:rPr>
          <w:rFonts w:ascii="NTFPrint" w:hAnsi="NTFPrint"/>
          <w:sz w:val="28"/>
          <w:szCs w:val="28"/>
        </w:rPr>
        <w:t>Who has been affected by what has happened?</w:t>
      </w:r>
    </w:p>
    <w:p w14:paraId="1E8CD2E2" w14:textId="5BFB88B9" w:rsidR="00C13693" w:rsidRPr="00C13693" w:rsidRDefault="00C13693" w:rsidP="00C13693">
      <w:pPr>
        <w:pStyle w:val="Standard"/>
        <w:numPr>
          <w:ilvl w:val="0"/>
          <w:numId w:val="15"/>
        </w:numPr>
        <w:rPr>
          <w:rFonts w:ascii="NTFPrint" w:hAnsi="NTFPrint"/>
          <w:sz w:val="28"/>
          <w:szCs w:val="28"/>
        </w:rPr>
      </w:pPr>
      <w:r w:rsidRPr="00C13693">
        <w:rPr>
          <w:rFonts w:ascii="NTFPrint" w:hAnsi="NTFPrint"/>
          <w:sz w:val="28"/>
          <w:szCs w:val="28"/>
        </w:rPr>
        <w:t>What do you need to do to make things better?</w:t>
      </w:r>
    </w:p>
    <w:p w14:paraId="1B82FDBF" w14:textId="5BB90011" w:rsidR="00C13693" w:rsidRPr="00C13693" w:rsidRDefault="00C13693" w:rsidP="00C13693">
      <w:pPr>
        <w:pStyle w:val="Standard"/>
        <w:numPr>
          <w:ilvl w:val="0"/>
          <w:numId w:val="15"/>
        </w:numPr>
        <w:rPr>
          <w:rFonts w:ascii="NTFPrint" w:hAnsi="NTFPrint"/>
          <w:sz w:val="28"/>
          <w:szCs w:val="28"/>
        </w:rPr>
      </w:pPr>
      <w:r w:rsidRPr="00C13693">
        <w:rPr>
          <w:rFonts w:ascii="NTFPrint" w:hAnsi="NTFPrint"/>
          <w:sz w:val="28"/>
          <w:szCs w:val="28"/>
        </w:rPr>
        <w:t>What do you need to do to stop this happening again?</w:t>
      </w:r>
    </w:p>
    <w:p w14:paraId="2A0E9CB0" w14:textId="1D106928" w:rsidR="00CB082B" w:rsidRDefault="00C13693" w:rsidP="00C13693">
      <w:pPr>
        <w:pStyle w:val="Standard"/>
        <w:rPr>
          <w:rFonts w:ascii="NTFPrint" w:hAnsi="NTFPrint"/>
          <w:sz w:val="28"/>
          <w:szCs w:val="28"/>
        </w:rPr>
      </w:pPr>
      <w:r w:rsidRPr="00C13693">
        <w:rPr>
          <w:rFonts w:ascii="NTFPrint" w:hAnsi="NTFPrint"/>
          <w:sz w:val="28"/>
          <w:szCs w:val="28"/>
        </w:rPr>
        <w:t>See Appendix 1 for a reflection form</w:t>
      </w:r>
      <w:r w:rsidR="00CB082B">
        <w:rPr>
          <w:rFonts w:ascii="NTFPrint" w:hAnsi="NTFPrint"/>
          <w:sz w:val="28"/>
          <w:szCs w:val="28"/>
        </w:rPr>
        <w:t>.</w:t>
      </w:r>
    </w:p>
    <w:p w14:paraId="370BE51B" w14:textId="2353D36A" w:rsidR="00CB082B" w:rsidRPr="00CB082B" w:rsidRDefault="00CB082B" w:rsidP="00CB082B">
      <w:pPr>
        <w:pStyle w:val="Standard"/>
        <w:rPr>
          <w:rFonts w:ascii="NTFPrint" w:hAnsi="NTFPrint"/>
          <w:sz w:val="28"/>
          <w:szCs w:val="28"/>
        </w:rPr>
      </w:pPr>
      <w:r w:rsidRPr="00CB082B">
        <w:rPr>
          <w:rFonts w:ascii="NTFPrint" w:hAnsi="NTFPrint"/>
          <w:b/>
          <w:bCs/>
          <w:sz w:val="28"/>
          <w:szCs w:val="28"/>
          <w:u w:val="single"/>
        </w:rPr>
        <w:t>Circle Time</w:t>
      </w:r>
      <w:r w:rsidRPr="00CB082B">
        <w:rPr>
          <w:rFonts w:ascii="NTFPrint" w:hAnsi="NTFPrint"/>
          <w:sz w:val="28"/>
          <w:szCs w:val="28"/>
        </w:rPr>
        <w:t xml:space="preserve"> </w:t>
      </w:r>
    </w:p>
    <w:p w14:paraId="5E612059" w14:textId="77777777" w:rsidR="00CB082B" w:rsidRPr="00CB082B" w:rsidRDefault="00CB082B" w:rsidP="00CB082B">
      <w:pPr>
        <w:pStyle w:val="Standard"/>
        <w:rPr>
          <w:rFonts w:ascii="NTFPrint" w:hAnsi="NTFPrint"/>
          <w:sz w:val="28"/>
          <w:szCs w:val="28"/>
        </w:rPr>
      </w:pPr>
      <w:r w:rsidRPr="00CB082B">
        <w:rPr>
          <w:rFonts w:ascii="NTFPrint" w:hAnsi="NTFPrint"/>
          <w:sz w:val="28"/>
          <w:szCs w:val="28"/>
        </w:rPr>
        <w:t>Circle time can be used to reinforce a group problem solving approach to finding solutions to specific issues that have arisen.</w:t>
      </w:r>
    </w:p>
    <w:p w14:paraId="4F22EF44" w14:textId="4B58AF57" w:rsidR="00CB082B" w:rsidRPr="00CB082B" w:rsidRDefault="00CB082B" w:rsidP="00CB082B">
      <w:pPr>
        <w:pStyle w:val="Standard"/>
        <w:rPr>
          <w:rFonts w:ascii="NTFPrint" w:hAnsi="NTFPrint"/>
          <w:b/>
          <w:bCs/>
          <w:sz w:val="28"/>
          <w:szCs w:val="28"/>
          <w:u w:val="single"/>
        </w:rPr>
      </w:pPr>
      <w:r w:rsidRPr="00CB082B">
        <w:rPr>
          <w:rFonts w:ascii="NTFPrint" w:hAnsi="NTFPrint"/>
          <w:b/>
          <w:bCs/>
          <w:sz w:val="28"/>
          <w:szCs w:val="28"/>
          <w:u w:val="single"/>
        </w:rPr>
        <w:t>Talk time</w:t>
      </w:r>
    </w:p>
    <w:p w14:paraId="0A41E3FD" w14:textId="77777777" w:rsidR="00CB082B" w:rsidRPr="00CB082B" w:rsidRDefault="00CB082B" w:rsidP="00CB082B">
      <w:pPr>
        <w:pStyle w:val="Standard"/>
        <w:rPr>
          <w:rFonts w:ascii="NTFPrint" w:hAnsi="NTFPrint"/>
          <w:sz w:val="28"/>
          <w:szCs w:val="28"/>
        </w:rPr>
      </w:pPr>
      <w:r w:rsidRPr="00CB082B">
        <w:rPr>
          <w:rFonts w:ascii="NTFPrint" w:hAnsi="NTFPrint"/>
          <w:sz w:val="28"/>
          <w:szCs w:val="28"/>
        </w:rPr>
        <w:t>This provides children with the opportunity for one-to-one time with the class teacher, teaching assistant or a friend to talk through any issues or personal issues.</w:t>
      </w:r>
    </w:p>
    <w:p w14:paraId="1CD4240C" w14:textId="400FBD74" w:rsidR="00CB082B" w:rsidRPr="00942FE6" w:rsidRDefault="00CB082B" w:rsidP="00CB082B">
      <w:pPr>
        <w:pStyle w:val="Standard"/>
        <w:rPr>
          <w:rFonts w:ascii="NTFPrint" w:hAnsi="NTFPrint"/>
          <w:b/>
          <w:bCs/>
          <w:sz w:val="28"/>
          <w:szCs w:val="28"/>
          <w:u w:val="single"/>
        </w:rPr>
      </w:pPr>
      <w:r w:rsidRPr="00942FE6">
        <w:rPr>
          <w:rFonts w:ascii="NTFPrint" w:hAnsi="NTFPrint"/>
          <w:b/>
          <w:bCs/>
          <w:sz w:val="28"/>
          <w:szCs w:val="28"/>
          <w:u w:val="single"/>
        </w:rPr>
        <w:t xml:space="preserve">THRIVE </w:t>
      </w:r>
      <w:r w:rsidR="00C75970" w:rsidRPr="00942FE6">
        <w:rPr>
          <w:rFonts w:ascii="NTFPrint" w:hAnsi="NTFPrint"/>
          <w:b/>
          <w:bCs/>
          <w:sz w:val="28"/>
          <w:szCs w:val="28"/>
          <w:u w:val="single"/>
        </w:rPr>
        <w:t>Practitioners</w:t>
      </w:r>
    </w:p>
    <w:p w14:paraId="3AD59E3D" w14:textId="721AF7B9" w:rsidR="00942FE6" w:rsidRPr="00942FE6" w:rsidRDefault="00942FE6" w:rsidP="00CB082B">
      <w:pPr>
        <w:pStyle w:val="Standard"/>
        <w:rPr>
          <w:rFonts w:ascii="NTFPrint" w:hAnsi="NTFPrint"/>
          <w:sz w:val="28"/>
          <w:szCs w:val="28"/>
        </w:rPr>
      </w:pPr>
      <w:r w:rsidRPr="00942FE6">
        <w:rPr>
          <w:rFonts w:ascii="NTFPrint" w:hAnsi="NTFPrint"/>
          <w:sz w:val="28"/>
          <w:szCs w:val="28"/>
        </w:rPr>
        <w:t xml:space="preserve">THRIVE practitioners support the social and emotional needs of the children. This may be through 1:1 or group sessions on a </w:t>
      </w:r>
      <w:r w:rsidR="00474C9D">
        <w:rPr>
          <w:rFonts w:ascii="NTFPrint" w:hAnsi="NTFPrint"/>
          <w:sz w:val="28"/>
          <w:szCs w:val="28"/>
        </w:rPr>
        <w:t>one-off</w:t>
      </w:r>
      <w:r w:rsidRPr="00942FE6">
        <w:rPr>
          <w:rFonts w:ascii="NTFPrint" w:hAnsi="NTFPrint"/>
          <w:sz w:val="28"/>
          <w:szCs w:val="28"/>
        </w:rPr>
        <w:t xml:space="preserve"> or </w:t>
      </w:r>
      <w:r w:rsidR="00474C9D">
        <w:rPr>
          <w:rFonts w:ascii="NTFPrint" w:hAnsi="NTFPrint"/>
          <w:sz w:val="28"/>
          <w:szCs w:val="28"/>
        </w:rPr>
        <w:t>regular</w:t>
      </w:r>
      <w:r w:rsidRPr="00942FE6">
        <w:rPr>
          <w:rFonts w:ascii="NTFPrint" w:hAnsi="NTFPrint"/>
          <w:sz w:val="28"/>
          <w:szCs w:val="28"/>
        </w:rPr>
        <w:t xml:space="preserve"> basis. </w:t>
      </w:r>
    </w:p>
    <w:p w14:paraId="7DEF7353" w14:textId="30C553DC" w:rsidR="00CB082B" w:rsidRPr="00CB082B" w:rsidRDefault="00CB082B" w:rsidP="00CB082B">
      <w:pPr>
        <w:pStyle w:val="Standard"/>
        <w:rPr>
          <w:rFonts w:ascii="NTFPrint" w:hAnsi="NTFPrint"/>
          <w:sz w:val="28"/>
          <w:szCs w:val="28"/>
        </w:rPr>
      </w:pPr>
      <w:r w:rsidRPr="00CB082B">
        <w:rPr>
          <w:rFonts w:ascii="NTFPrint" w:hAnsi="NTFPrint"/>
          <w:sz w:val="28"/>
          <w:szCs w:val="28"/>
        </w:rPr>
        <w:lastRenderedPageBreak/>
        <w:t></w:t>
      </w:r>
      <w:r w:rsidRPr="00C75970">
        <w:rPr>
          <w:rFonts w:ascii="NTFPrint" w:hAnsi="NTFPrint"/>
          <w:b/>
          <w:bCs/>
          <w:sz w:val="28"/>
          <w:szCs w:val="28"/>
          <w:u w:val="single"/>
        </w:rPr>
        <w:t>Playground Activities</w:t>
      </w:r>
    </w:p>
    <w:p w14:paraId="66282452" w14:textId="61A0062A" w:rsidR="00CB082B" w:rsidRPr="00CB082B" w:rsidRDefault="00CB082B" w:rsidP="00CB082B">
      <w:pPr>
        <w:pStyle w:val="Standard"/>
        <w:rPr>
          <w:rFonts w:ascii="NTFPrint" w:hAnsi="NTFPrint"/>
          <w:sz w:val="28"/>
          <w:szCs w:val="28"/>
        </w:rPr>
      </w:pPr>
      <w:r w:rsidRPr="00CB082B">
        <w:rPr>
          <w:rFonts w:ascii="NTFPrint" w:hAnsi="NTFPrint"/>
          <w:sz w:val="28"/>
          <w:szCs w:val="28"/>
        </w:rPr>
        <w:t xml:space="preserve">At lunchtimes we have a range of activities in place </w:t>
      </w:r>
      <w:r w:rsidR="00474C9D">
        <w:rPr>
          <w:rFonts w:ascii="NTFPrint" w:hAnsi="NTFPrint"/>
          <w:sz w:val="28"/>
          <w:szCs w:val="28"/>
        </w:rPr>
        <w:t>that encourage positive behaviour and ensure the</w:t>
      </w:r>
      <w:r w:rsidRPr="00CB082B">
        <w:rPr>
          <w:rFonts w:ascii="NTFPrint" w:hAnsi="NTFPrint"/>
          <w:sz w:val="28"/>
          <w:szCs w:val="28"/>
        </w:rPr>
        <w:t xml:space="preserve"> children are engaged in play</w:t>
      </w:r>
      <w:r w:rsidR="00A34DD8">
        <w:rPr>
          <w:rFonts w:ascii="NTFPrint" w:hAnsi="NTFPrint"/>
          <w:sz w:val="28"/>
          <w:szCs w:val="28"/>
        </w:rPr>
        <w:t xml:space="preserve">. </w:t>
      </w:r>
      <w:r w:rsidRPr="00CB082B">
        <w:rPr>
          <w:rFonts w:ascii="NTFPrint" w:hAnsi="NTFPrint"/>
          <w:sz w:val="28"/>
          <w:szCs w:val="28"/>
        </w:rPr>
        <w:t>These activities include;</w:t>
      </w:r>
    </w:p>
    <w:p w14:paraId="2D0650A8" w14:textId="0FB131DE" w:rsidR="00CB082B" w:rsidRPr="00CB082B" w:rsidRDefault="00CB082B" w:rsidP="005B27F9">
      <w:pPr>
        <w:pStyle w:val="Standard"/>
        <w:numPr>
          <w:ilvl w:val="0"/>
          <w:numId w:val="16"/>
        </w:numPr>
        <w:rPr>
          <w:rFonts w:ascii="NTFPrint" w:hAnsi="NTFPrint"/>
          <w:sz w:val="28"/>
          <w:szCs w:val="28"/>
        </w:rPr>
      </w:pPr>
      <w:proofErr w:type="spellStart"/>
      <w:r w:rsidRPr="00CB082B">
        <w:rPr>
          <w:rFonts w:ascii="NTFPrint" w:hAnsi="NTFPrint"/>
          <w:sz w:val="28"/>
          <w:szCs w:val="28"/>
        </w:rPr>
        <w:t>Playpod</w:t>
      </w:r>
      <w:proofErr w:type="spellEnd"/>
    </w:p>
    <w:p w14:paraId="665101F7" w14:textId="1BD2CCEB" w:rsidR="00CB082B" w:rsidRPr="00CB082B" w:rsidRDefault="005B27F9" w:rsidP="005B27F9">
      <w:pPr>
        <w:pStyle w:val="Standard"/>
        <w:numPr>
          <w:ilvl w:val="0"/>
          <w:numId w:val="16"/>
        </w:numPr>
        <w:rPr>
          <w:rFonts w:ascii="NTFPrint" w:hAnsi="NTFPrint"/>
          <w:sz w:val="28"/>
          <w:szCs w:val="28"/>
        </w:rPr>
      </w:pPr>
      <w:r>
        <w:rPr>
          <w:rFonts w:ascii="NTFPrint" w:hAnsi="NTFPrint"/>
          <w:sz w:val="28"/>
          <w:szCs w:val="28"/>
        </w:rPr>
        <w:t>Active Trowbridge sports coach</w:t>
      </w:r>
    </w:p>
    <w:p w14:paraId="058C3079" w14:textId="0FAA04E3" w:rsidR="005B27F9" w:rsidRPr="005B27F9" w:rsidRDefault="00CB082B" w:rsidP="005B27F9">
      <w:pPr>
        <w:pStyle w:val="Standard"/>
        <w:numPr>
          <w:ilvl w:val="0"/>
          <w:numId w:val="16"/>
        </w:numPr>
        <w:rPr>
          <w:rFonts w:ascii="NTFPrint" w:hAnsi="NTFPrint"/>
          <w:sz w:val="28"/>
          <w:szCs w:val="28"/>
        </w:rPr>
      </w:pPr>
      <w:r w:rsidRPr="00CB082B">
        <w:rPr>
          <w:rFonts w:ascii="NTFPrint" w:hAnsi="NTFPrint"/>
          <w:sz w:val="28"/>
          <w:szCs w:val="28"/>
        </w:rPr>
        <w:t xml:space="preserve">Use of the </w:t>
      </w:r>
      <w:r w:rsidR="005B27F9">
        <w:rPr>
          <w:rFonts w:ascii="NTFPrint" w:hAnsi="NTFPrint"/>
          <w:sz w:val="28"/>
          <w:szCs w:val="28"/>
        </w:rPr>
        <w:t xml:space="preserve">Library </w:t>
      </w:r>
      <w:r w:rsidRPr="00CB082B">
        <w:rPr>
          <w:rFonts w:ascii="NTFPrint" w:hAnsi="NTFPrint"/>
          <w:sz w:val="28"/>
          <w:szCs w:val="28"/>
        </w:rPr>
        <w:t xml:space="preserve">- an area where pupils can go to engage in </w:t>
      </w:r>
      <w:r w:rsidR="005B27F9">
        <w:rPr>
          <w:rFonts w:ascii="NTFPrint" w:hAnsi="NTFPrint"/>
          <w:sz w:val="28"/>
          <w:szCs w:val="28"/>
        </w:rPr>
        <w:t xml:space="preserve">reading and other </w:t>
      </w:r>
      <w:r w:rsidRPr="00CB082B">
        <w:rPr>
          <w:rFonts w:ascii="NTFPrint" w:hAnsi="NTFPrint"/>
          <w:sz w:val="28"/>
          <w:szCs w:val="28"/>
        </w:rPr>
        <w:t>quiet activities</w:t>
      </w:r>
      <w:r w:rsidR="005B27F9">
        <w:rPr>
          <w:rFonts w:ascii="NTFPrint" w:hAnsi="NTFPrint"/>
          <w:sz w:val="28"/>
          <w:szCs w:val="28"/>
        </w:rPr>
        <w:t xml:space="preserve"> e.g. colouring.</w:t>
      </w:r>
    </w:p>
    <w:p w14:paraId="6658FA8E" w14:textId="38FC0A22" w:rsidR="00CB082B" w:rsidRPr="00C75970" w:rsidRDefault="00A34DD8" w:rsidP="00CB082B">
      <w:pPr>
        <w:pStyle w:val="Standard"/>
        <w:rPr>
          <w:rFonts w:ascii="NTFPrint" w:hAnsi="NTFPrint"/>
          <w:b/>
          <w:bCs/>
          <w:sz w:val="28"/>
          <w:szCs w:val="28"/>
          <w:u w:val="single"/>
        </w:rPr>
      </w:pPr>
      <w:r>
        <w:rPr>
          <w:rFonts w:ascii="NTFPrint" w:hAnsi="NTFPrint"/>
          <w:b/>
          <w:bCs/>
          <w:sz w:val="28"/>
          <w:szCs w:val="28"/>
          <w:u w:val="single"/>
        </w:rPr>
        <w:t>Supporting parents</w:t>
      </w:r>
    </w:p>
    <w:p w14:paraId="0986F11A" w14:textId="0D1272DE" w:rsidR="004011FD" w:rsidRDefault="00A34DD8" w:rsidP="008B2B2F">
      <w:pPr>
        <w:pStyle w:val="Standard"/>
        <w:rPr>
          <w:rFonts w:ascii="NTFPrint" w:hAnsi="NTFPrint"/>
          <w:sz w:val="28"/>
          <w:szCs w:val="28"/>
        </w:rPr>
      </w:pPr>
      <w:r>
        <w:rPr>
          <w:rFonts w:ascii="NTFPrint" w:hAnsi="NTFPrint"/>
          <w:sz w:val="28"/>
          <w:szCs w:val="28"/>
        </w:rPr>
        <w:t>As a school, we want to encourage positive behaviour in children’s lives at home as well as school All adults are committed to supporting</w:t>
      </w:r>
      <w:r w:rsidR="00CB082B" w:rsidRPr="00CB082B">
        <w:rPr>
          <w:rFonts w:ascii="NTFPrint" w:hAnsi="NTFPrint"/>
          <w:sz w:val="28"/>
          <w:szCs w:val="28"/>
        </w:rPr>
        <w:t xml:space="preserve"> parents with a whole range of issues relating to behaviour and well-being of children.</w:t>
      </w:r>
      <w:r>
        <w:rPr>
          <w:rFonts w:ascii="NTFPrint" w:hAnsi="NTFPrint"/>
          <w:sz w:val="28"/>
          <w:szCs w:val="28"/>
        </w:rPr>
        <w:t xml:space="preserve"> We want to work together to support children in making positive behaviour choices.</w:t>
      </w:r>
    </w:p>
    <w:p w14:paraId="50DF5885" w14:textId="77777777" w:rsidR="00474C9D" w:rsidRDefault="00474C9D" w:rsidP="008B2B2F">
      <w:pPr>
        <w:pStyle w:val="Standard"/>
        <w:rPr>
          <w:rFonts w:ascii="NTFPrint" w:hAnsi="NTFPrint"/>
          <w:sz w:val="28"/>
          <w:szCs w:val="28"/>
        </w:rPr>
      </w:pPr>
    </w:p>
    <w:p w14:paraId="019019C6" w14:textId="40B3E830" w:rsidR="008B2B2F" w:rsidRPr="008B2B2F" w:rsidRDefault="008B2B2F" w:rsidP="008B2B2F">
      <w:pPr>
        <w:pStyle w:val="Standard"/>
        <w:rPr>
          <w:rFonts w:ascii="NTFPrint" w:hAnsi="NTFPrint"/>
          <w:b/>
          <w:bCs/>
          <w:sz w:val="40"/>
          <w:szCs w:val="40"/>
          <w:u w:val="single"/>
        </w:rPr>
      </w:pPr>
      <w:r w:rsidRPr="008B2B2F">
        <w:rPr>
          <w:rFonts w:ascii="NTFPrint" w:hAnsi="NTFPrint"/>
          <w:b/>
          <w:bCs/>
          <w:sz w:val="40"/>
          <w:szCs w:val="40"/>
          <w:u w:val="single"/>
        </w:rPr>
        <w:t>Consequences for making the wrong choices</w:t>
      </w:r>
    </w:p>
    <w:p w14:paraId="1AA40AAA" w14:textId="7BD2497F" w:rsidR="008B2B2F" w:rsidRDefault="00A9400C" w:rsidP="008B2B2F">
      <w:pPr>
        <w:pStyle w:val="Standard"/>
        <w:rPr>
          <w:rFonts w:ascii="NTFPrint" w:hAnsi="NTFPrint"/>
          <w:sz w:val="28"/>
          <w:szCs w:val="28"/>
        </w:rPr>
      </w:pPr>
      <w:r>
        <w:rPr>
          <w:rFonts w:ascii="NTFPrint" w:hAnsi="NTFPrint"/>
          <w:sz w:val="28"/>
          <w:szCs w:val="28"/>
        </w:rPr>
        <w:t>Behaviour</w:t>
      </w:r>
      <w:r w:rsidR="008B2B2F" w:rsidRPr="008B2B2F">
        <w:rPr>
          <w:rFonts w:ascii="NTFPrint" w:hAnsi="NTFPrint"/>
          <w:sz w:val="28"/>
          <w:szCs w:val="28"/>
        </w:rPr>
        <w:t xml:space="preserve"> is the responsibility of all adults - teachers, support staff and parents. The school believes that we all need to work together to ensure a consistent approach to the behaviour of pupils in the school. </w:t>
      </w:r>
      <w:r w:rsidR="00474C9D" w:rsidRPr="008B2B2F">
        <w:rPr>
          <w:rFonts w:ascii="NTFPrint" w:hAnsi="NTFPrint"/>
          <w:sz w:val="28"/>
          <w:szCs w:val="28"/>
        </w:rPr>
        <w:t>Most of</w:t>
      </w:r>
      <w:r w:rsidR="008B2B2F" w:rsidRPr="008B2B2F">
        <w:rPr>
          <w:rFonts w:ascii="NTFPrint" w:hAnsi="NTFPrint"/>
          <w:sz w:val="28"/>
          <w:szCs w:val="28"/>
        </w:rPr>
        <w:t xml:space="preserve"> the children in our school respond to a clear reminder of the appropriate behaviour they should be displaying.  For those children who find it harder to behave and abide by the rules, staff use </w:t>
      </w:r>
      <w:r w:rsidR="00474C9D" w:rsidRPr="008B2B2F">
        <w:rPr>
          <w:rFonts w:ascii="NTFPrint" w:hAnsi="NTFPrint"/>
          <w:sz w:val="28"/>
          <w:szCs w:val="28"/>
        </w:rPr>
        <w:t>several</w:t>
      </w:r>
      <w:r w:rsidR="008B2B2F" w:rsidRPr="008B2B2F">
        <w:rPr>
          <w:rFonts w:ascii="NTFPrint" w:hAnsi="NTFPrint"/>
          <w:sz w:val="28"/>
          <w:szCs w:val="28"/>
        </w:rPr>
        <w:t xml:space="preserve"> management strategies and techniques.  These strategies are based on the belief that children who display inappropriate behaviour have either not yet learned the appropriate behaviour or currently lack the skills set to behave appropriately.  Staff at </w:t>
      </w:r>
      <w:r w:rsidR="00B423A0">
        <w:rPr>
          <w:rFonts w:ascii="NTFPrint" w:hAnsi="NTFPrint"/>
          <w:sz w:val="28"/>
          <w:szCs w:val="28"/>
        </w:rPr>
        <w:t>Staverton</w:t>
      </w:r>
      <w:r w:rsidR="008B2B2F" w:rsidRPr="008B2B2F">
        <w:rPr>
          <w:rFonts w:ascii="NTFPrint" w:hAnsi="NTFPrint"/>
          <w:sz w:val="28"/>
          <w:szCs w:val="28"/>
        </w:rPr>
        <w:t xml:space="preserve"> have a wide repertoire of behaviour management strategies and techniques to help modify unwanted behaviour. Some of these strategies and techniques include:</w:t>
      </w:r>
    </w:p>
    <w:p w14:paraId="339BBBA3" w14:textId="77777777" w:rsidR="00027092" w:rsidRPr="00027092" w:rsidRDefault="00027092" w:rsidP="00027092">
      <w:pPr>
        <w:pStyle w:val="Standard"/>
        <w:numPr>
          <w:ilvl w:val="0"/>
          <w:numId w:val="6"/>
        </w:numPr>
        <w:rPr>
          <w:rFonts w:ascii="NTFPrint" w:hAnsi="NTFPrint"/>
          <w:sz w:val="28"/>
          <w:szCs w:val="28"/>
        </w:rPr>
      </w:pPr>
      <w:r w:rsidRPr="00027092">
        <w:rPr>
          <w:rFonts w:ascii="NTFPrint" w:hAnsi="NTFPrint"/>
          <w:sz w:val="28"/>
          <w:szCs w:val="28"/>
        </w:rPr>
        <w:t>Positive reinforcement of appropriate behaviour</w:t>
      </w:r>
    </w:p>
    <w:p w14:paraId="787A3A9F" w14:textId="77777777" w:rsidR="00027092" w:rsidRPr="00027092" w:rsidRDefault="00027092" w:rsidP="00027092">
      <w:pPr>
        <w:pStyle w:val="Standard"/>
        <w:numPr>
          <w:ilvl w:val="0"/>
          <w:numId w:val="6"/>
        </w:numPr>
        <w:rPr>
          <w:rFonts w:ascii="NTFPrint" w:hAnsi="NTFPrint"/>
          <w:sz w:val="28"/>
          <w:szCs w:val="28"/>
        </w:rPr>
      </w:pPr>
      <w:r w:rsidRPr="00027092">
        <w:rPr>
          <w:rFonts w:ascii="NTFPrint" w:hAnsi="NTFPrint"/>
          <w:sz w:val="28"/>
          <w:szCs w:val="28"/>
        </w:rPr>
        <w:t>Tactical ignoring of inappropriate behaviour and reinforcement of positive behaviour</w:t>
      </w:r>
    </w:p>
    <w:p w14:paraId="0427E0DF" w14:textId="77777777" w:rsidR="00027092" w:rsidRPr="00027092" w:rsidRDefault="00027092" w:rsidP="00027092">
      <w:pPr>
        <w:pStyle w:val="Standard"/>
        <w:numPr>
          <w:ilvl w:val="0"/>
          <w:numId w:val="6"/>
        </w:numPr>
        <w:rPr>
          <w:rFonts w:ascii="NTFPrint" w:hAnsi="NTFPrint"/>
          <w:sz w:val="28"/>
          <w:szCs w:val="28"/>
        </w:rPr>
      </w:pPr>
      <w:r w:rsidRPr="00027092">
        <w:rPr>
          <w:rFonts w:ascii="NTFPrint" w:hAnsi="NTFPrint"/>
          <w:sz w:val="28"/>
          <w:szCs w:val="28"/>
        </w:rPr>
        <w:t>Modelling of appropriate responses and behaviour by staff, parents and peers</w:t>
      </w:r>
    </w:p>
    <w:p w14:paraId="08EA8F46" w14:textId="77777777" w:rsidR="00027092" w:rsidRPr="00027092" w:rsidRDefault="00027092" w:rsidP="00027092">
      <w:pPr>
        <w:pStyle w:val="Standard"/>
        <w:numPr>
          <w:ilvl w:val="0"/>
          <w:numId w:val="6"/>
        </w:numPr>
        <w:rPr>
          <w:rFonts w:ascii="NTFPrint" w:hAnsi="NTFPrint"/>
          <w:sz w:val="28"/>
          <w:szCs w:val="28"/>
        </w:rPr>
      </w:pPr>
      <w:r w:rsidRPr="00027092">
        <w:rPr>
          <w:rFonts w:ascii="NTFPrint" w:hAnsi="NTFPrint"/>
          <w:sz w:val="28"/>
          <w:szCs w:val="28"/>
        </w:rPr>
        <w:t>Non-verbal communication - a shake of the head; a finger to your lips and the use of eye contact</w:t>
      </w:r>
    </w:p>
    <w:p w14:paraId="2987361D" w14:textId="77777777" w:rsidR="00027092" w:rsidRPr="00027092" w:rsidRDefault="00027092" w:rsidP="00027092">
      <w:pPr>
        <w:pStyle w:val="Standard"/>
        <w:numPr>
          <w:ilvl w:val="0"/>
          <w:numId w:val="6"/>
        </w:numPr>
        <w:rPr>
          <w:rFonts w:ascii="NTFPrint" w:hAnsi="NTFPrint"/>
          <w:sz w:val="28"/>
          <w:szCs w:val="28"/>
        </w:rPr>
      </w:pPr>
      <w:r w:rsidRPr="00027092">
        <w:rPr>
          <w:rFonts w:ascii="NTFPrint" w:hAnsi="NTFPrint"/>
          <w:sz w:val="28"/>
          <w:szCs w:val="28"/>
        </w:rPr>
        <w:t>Setting clear boundaries</w:t>
      </w:r>
    </w:p>
    <w:p w14:paraId="4333CD87" w14:textId="77777777" w:rsidR="00027092" w:rsidRPr="00027092" w:rsidRDefault="00027092" w:rsidP="00027092">
      <w:pPr>
        <w:pStyle w:val="Standard"/>
        <w:numPr>
          <w:ilvl w:val="0"/>
          <w:numId w:val="6"/>
        </w:numPr>
        <w:rPr>
          <w:rFonts w:ascii="NTFPrint" w:hAnsi="NTFPrint"/>
          <w:sz w:val="28"/>
          <w:szCs w:val="28"/>
        </w:rPr>
      </w:pPr>
      <w:r w:rsidRPr="00027092">
        <w:rPr>
          <w:rFonts w:ascii="NTFPrint" w:hAnsi="NTFPrint"/>
          <w:sz w:val="28"/>
          <w:szCs w:val="28"/>
        </w:rPr>
        <w:t>Providing structure and routine where the children learn to predict events and the consequences of his/her actions</w:t>
      </w:r>
    </w:p>
    <w:p w14:paraId="35608976" w14:textId="7F081A90" w:rsidR="00027092" w:rsidRPr="00027092" w:rsidRDefault="00545754" w:rsidP="00027092">
      <w:pPr>
        <w:pStyle w:val="Standard"/>
        <w:numPr>
          <w:ilvl w:val="0"/>
          <w:numId w:val="6"/>
        </w:numPr>
        <w:rPr>
          <w:rFonts w:ascii="NTFPrint" w:hAnsi="NTFPrint"/>
          <w:sz w:val="28"/>
          <w:szCs w:val="28"/>
        </w:rPr>
      </w:pPr>
      <w:r>
        <w:rPr>
          <w:rFonts w:ascii="NTFPrint" w:hAnsi="NTFPrint"/>
          <w:sz w:val="28"/>
          <w:szCs w:val="28"/>
        </w:rPr>
        <w:t>Ensuring</w:t>
      </w:r>
      <w:r w:rsidR="00027092" w:rsidRPr="00027092">
        <w:rPr>
          <w:rFonts w:ascii="NTFPrint" w:hAnsi="NTFPrint"/>
          <w:sz w:val="28"/>
          <w:szCs w:val="28"/>
        </w:rPr>
        <w:t xml:space="preserve"> a high level of consistency between all adults who work with the children</w:t>
      </w:r>
    </w:p>
    <w:p w14:paraId="53865067" w14:textId="77777777" w:rsidR="00027092" w:rsidRPr="00027092" w:rsidRDefault="00027092" w:rsidP="00027092">
      <w:pPr>
        <w:pStyle w:val="Standard"/>
        <w:numPr>
          <w:ilvl w:val="0"/>
          <w:numId w:val="6"/>
        </w:numPr>
        <w:rPr>
          <w:rFonts w:ascii="NTFPrint" w:hAnsi="NTFPrint"/>
          <w:sz w:val="28"/>
          <w:szCs w:val="28"/>
        </w:rPr>
      </w:pPr>
      <w:r w:rsidRPr="00027092">
        <w:rPr>
          <w:rFonts w:ascii="NTFPrint" w:hAnsi="NTFPrint"/>
          <w:sz w:val="28"/>
          <w:szCs w:val="28"/>
        </w:rPr>
        <w:t>Direct identification of inappropriate behaviour e.g. ‘You are out of your seat’ as opposed to ‘why are you out of your seat?’</w:t>
      </w:r>
    </w:p>
    <w:p w14:paraId="62C765C5" w14:textId="4979A8AD" w:rsidR="00027092" w:rsidRPr="00027092" w:rsidRDefault="00027092" w:rsidP="00027092">
      <w:pPr>
        <w:pStyle w:val="Standard"/>
        <w:numPr>
          <w:ilvl w:val="0"/>
          <w:numId w:val="6"/>
        </w:numPr>
        <w:rPr>
          <w:rFonts w:ascii="NTFPrint" w:hAnsi="NTFPrint"/>
          <w:sz w:val="28"/>
          <w:szCs w:val="28"/>
        </w:rPr>
      </w:pPr>
      <w:r w:rsidRPr="00027092">
        <w:rPr>
          <w:rFonts w:ascii="NTFPrint" w:hAnsi="NTFPrint"/>
          <w:sz w:val="28"/>
          <w:szCs w:val="28"/>
        </w:rPr>
        <w:lastRenderedPageBreak/>
        <w:t>Use of</w:t>
      </w:r>
      <w:r>
        <w:rPr>
          <w:rFonts w:ascii="NTFPrint" w:hAnsi="NTFPrint"/>
          <w:sz w:val="28"/>
          <w:szCs w:val="28"/>
        </w:rPr>
        <w:t xml:space="preserve"> </w:t>
      </w:r>
      <w:r w:rsidRPr="00027092">
        <w:rPr>
          <w:rFonts w:ascii="NTFPrint" w:hAnsi="NTFPrint"/>
          <w:sz w:val="28"/>
          <w:szCs w:val="28"/>
        </w:rPr>
        <w:t>verbal and non-verbal praise</w:t>
      </w:r>
    </w:p>
    <w:p w14:paraId="1698150E" w14:textId="77777777" w:rsidR="00027092" w:rsidRPr="00027092" w:rsidRDefault="00027092" w:rsidP="00027092">
      <w:pPr>
        <w:pStyle w:val="Standard"/>
        <w:numPr>
          <w:ilvl w:val="0"/>
          <w:numId w:val="6"/>
        </w:numPr>
        <w:rPr>
          <w:rFonts w:ascii="NTFPrint" w:hAnsi="NTFPrint"/>
          <w:sz w:val="28"/>
          <w:szCs w:val="28"/>
        </w:rPr>
      </w:pPr>
      <w:r w:rsidRPr="00027092">
        <w:rPr>
          <w:rFonts w:ascii="NTFPrint" w:hAnsi="NTFPrint"/>
          <w:sz w:val="28"/>
          <w:szCs w:val="28"/>
        </w:rPr>
        <w:t>Using the language of choices - making good choices and wrong choices</w:t>
      </w:r>
    </w:p>
    <w:p w14:paraId="636C6F6F" w14:textId="0605FDFA" w:rsidR="00027092" w:rsidRPr="00027092" w:rsidRDefault="00027092" w:rsidP="00027092">
      <w:pPr>
        <w:pStyle w:val="Standard"/>
        <w:numPr>
          <w:ilvl w:val="0"/>
          <w:numId w:val="6"/>
        </w:numPr>
        <w:rPr>
          <w:rFonts w:ascii="NTFPrint" w:hAnsi="NTFPrint"/>
          <w:sz w:val="28"/>
          <w:szCs w:val="28"/>
        </w:rPr>
      </w:pPr>
      <w:r w:rsidRPr="00027092">
        <w:rPr>
          <w:rFonts w:ascii="NTFPrint" w:hAnsi="NTFPrint"/>
          <w:sz w:val="28"/>
          <w:szCs w:val="28"/>
        </w:rPr>
        <w:t xml:space="preserve">Using language linking to the school </w:t>
      </w:r>
      <w:r>
        <w:rPr>
          <w:rFonts w:ascii="NTFPrint" w:hAnsi="NTFPrint"/>
          <w:sz w:val="28"/>
          <w:szCs w:val="28"/>
        </w:rPr>
        <w:t>rules</w:t>
      </w:r>
      <w:r w:rsidRPr="00027092">
        <w:rPr>
          <w:rFonts w:ascii="NTFPrint" w:hAnsi="NTFPrint"/>
          <w:sz w:val="28"/>
          <w:szCs w:val="28"/>
        </w:rPr>
        <w:t xml:space="preserve"> e.g. ‘you were not showing respect when you said that’</w:t>
      </w:r>
    </w:p>
    <w:p w14:paraId="51FBDBC0" w14:textId="77777777" w:rsidR="00027092" w:rsidRPr="00027092" w:rsidRDefault="00027092" w:rsidP="00027092">
      <w:pPr>
        <w:pStyle w:val="Standard"/>
        <w:numPr>
          <w:ilvl w:val="0"/>
          <w:numId w:val="6"/>
        </w:numPr>
        <w:rPr>
          <w:rFonts w:ascii="NTFPrint" w:hAnsi="NTFPrint"/>
          <w:sz w:val="28"/>
          <w:szCs w:val="28"/>
        </w:rPr>
      </w:pPr>
      <w:r w:rsidRPr="00027092">
        <w:rPr>
          <w:rFonts w:ascii="NTFPrint" w:hAnsi="NTFPrint"/>
          <w:sz w:val="28"/>
          <w:szCs w:val="28"/>
        </w:rPr>
        <w:t>Reiterating what the good choice would be and then providing thinking time for the child to adapt their behaviour</w:t>
      </w:r>
    </w:p>
    <w:p w14:paraId="462A3A34" w14:textId="77777777" w:rsidR="00027092" w:rsidRPr="00027092" w:rsidRDefault="00027092" w:rsidP="00027092">
      <w:pPr>
        <w:pStyle w:val="Standard"/>
        <w:numPr>
          <w:ilvl w:val="0"/>
          <w:numId w:val="6"/>
        </w:numPr>
        <w:rPr>
          <w:rFonts w:ascii="NTFPrint" w:hAnsi="NTFPrint"/>
          <w:sz w:val="28"/>
          <w:szCs w:val="28"/>
        </w:rPr>
      </w:pPr>
      <w:r w:rsidRPr="00027092">
        <w:rPr>
          <w:rFonts w:ascii="NTFPrint" w:hAnsi="NTFPrint"/>
          <w:sz w:val="28"/>
          <w:szCs w:val="28"/>
        </w:rPr>
        <w:t>Talking though the good choices the children could have made instead</w:t>
      </w:r>
    </w:p>
    <w:p w14:paraId="5D07B47B" w14:textId="77777777" w:rsidR="00027092" w:rsidRPr="00027092" w:rsidRDefault="00027092" w:rsidP="00027092">
      <w:pPr>
        <w:pStyle w:val="Standard"/>
        <w:numPr>
          <w:ilvl w:val="0"/>
          <w:numId w:val="6"/>
        </w:numPr>
        <w:rPr>
          <w:rFonts w:ascii="NTFPrint" w:hAnsi="NTFPrint"/>
          <w:sz w:val="28"/>
          <w:szCs w:val="28"/>
        </w:rPr>
      </w:pPr>
      <w:r w:rsidRPr="00027092">
        <w:rPr>
          <w:rFonts w:ascii="NTFPrint" w:hAnsi="NTFPrint"/>
          <w:sz w:val="28"/>
          <w:szCs w:val="28"/>
        </w:rPr>
        <w:t>Setting small achievable tasks to increase confidence</w:t>
      </w:r>
    </w:p>
    <w:p w14:paraId="0BA3B97D" w14:textId="77777777" w:rsidR="00027092" w:rsidRPr="00027092" w:rsidRDefault="00027092" w:rsidP="00027092">
      <w:pPr>
        <w:pStyle w:val="Standard"/>
        <w:numPr>
          <w:ilvl w:val="0"/>
          <w:numId w:val="6"/>
        </w:numPr>
        <w:rPr>
          <w:rFonts w:ascii="NTFPrint" w:hAnsi="NTFPrint"/>
          <w:sz w:val="28"/>
          <w:szCs w:val="28"/>
        </w:rPr>
      </w:pPr>
      <w:r w:rsidRPr="00027092">
        <w:rPr>
          <w:rFonts w:ascii="NTFPrint" w:hAnsi="NTFPrint"/>
          <w:sz w:val="28"/>
          <w:szCs w:val="28"/>
        </w:rPr>
        <w:t>Reminding and prompting and encouraging- verbal, physical and gestural to make good choices</w:t>
      </w:r>
    </w:p>
    <w:p w14:paraId="230FABFB" w14:textId="77777777" w:rsidR="00027092" w:rsidRPr="00027092" w:rsidRDefault="00027092" w:rsidP="00027092">
      <w:pPr>
        <w:pStyle w:val="Standard"/>
        <w:numPr>
          <w:ilvl w:val="0"/>
          <w:numId w:val="6"/>
        </w:numPr>
        <w:rPr>
          <w:rFonts w:ascii="NTFPrint" w:hAnsi="NTFPrint"/>
          <w:sz w:val="28"/>
          <w:szCs w:val="28"/>
        </w:rPr>
      </w:pPr>
      <w:r w:rsidRPr="00027092">
        <w:rPr>
          <w:rFonts w:ascii="NTFPrint" w:hAnsi="NTFPrint"/>
          <w:sz w:val="28"/>
          <w:szCs w:val="28"/>
        </w:rPr>
        <w:t>A member of staff gives a verbal warning and the inappropriate behaviour is explained; expectation for improvement and staying on green is given</w:t>
      </w:r>
    </w:p>
    <w:p w14:paraId="13203719" w14:textId="77777777" w:rsidR="00027092" w:rsidRDefault="00027092" w:rsidP="00027092">
      <w:pPr>
        <w:pStyle w:val="Standard"/>
        <w:numPr>
          <w:ilvl w:val="0"/>
          <w:numId w:val="6"/>
        </w:numPr>
        <w:rPr>
          <w:rFonts w:ascii="NTFPrint" w:hAnsi="NTFPrint"/>
          <w:sz w:val="28"/>
          <w:szCs w:val="28"/>
        </w:rPr>
      </w:pPr>
      <w:r w:rsidRPr="00027092">
        <w:rPr>
          <w:rFonts w:ascii="NTFPrint" w:hAnsi="NTFPrint"/>
          <w:sz w:val="28"/>
          <w:szCs w:val="28"/>
        </w:rPr>
        <w:t xml:space="preserve">The use of these consequences should be characterised by certain </w:t>
      </w:r>
      <w:proofErr w:type="gramStart"/>
      <w:r w:rsidRPr="00027092">
        <w:rPr>
          <w:rFonts w:ascii="NTFPrint" w:hAnsi="NTFPrint"/>
          <w:sz w:val="28"/>
          <w:szCs w:val="28"/>
        </w:rPr>
        <w:t>features:-</w:t>
      </w:r>
      <w:proofErr w:type="gramEnd"/>
    </w:p>
    <w:p w14:paraId="7F8D00A1" w14:textId="77777777" w:rsidR="00027092" w:rsidRDefault="00027092" w:rsidP="00027092">
      <w:pPr>
        <w:pStyle w:val="Standard"/>
        <w:numPr>
          <w:ilvl w:val="0"/>
          <w:numId w:val="9"/>
        </w:numPr>
        <w:rPr>
          <w:rFonts w:ascii="NTFPrint" w:hAnsi="NTFPrint"/>
          <w:sz w:val="28"/>
          <w:szCs w:val="28"/>
        </w:rPr>
      </w:pPr>
      <w:r w:rsidRPr="00027092">
        <w:rPr>
          <w:rFonts w:ascii="NTFPrint" w:hAnsi="NTFPrint"/>
          <w:sz w:val="28"/>
          <w:szCs w:val="28"/>
        </w:rPr>
        <w:t>Issues should be dealt with calmly, without a raised voice but firmly, referring to why the action is being taken and what that action is.</w:t>
      </w:r>
    </w:p>
    <w:p w14:paraId="5FA26476" w14:textId="77777777" w:rsidR="00027092" w:rsidRDefault="00027092" w:rsidP="00027092">
      <w:pPr>
        <w:pStyle w:val="Standard"/>
        <w:numPr>
          <w:ilvl w:val="0"/>
          <w:numId w:val="9"/>
        </w:numPr>
        <w:rPr>
          <w:rFonts w:ascii="NTFPrint" w:hAnsi="NTFPrint"/>
          <w:sz w:val="28"/>
          <w:szCs w:val="28"/>
        </w:rPr>
      </w:pPr>
      <w:r w:rsidRPr="00027092">
        <w:rPr>
          <w:rFonts w:ascii="NTFPrint" w:hAnsi="NTFPrint"/>
          <w:sz w:val="28"/>
          <w:szCs w:val="28"/>
        </w:rPr>
        <w:t>Adults should not use any form of degrading treatment or language to ‘punish’ a pupil. The use of sarcasm, demeaning or insensitive comments towards pupils and young people is not acceptable in any situation.</w:t>
      </w:r>
    </w:p>
    <w:p w14:paraId="1D13DF52" w14:textId="77777777" w:rsidR="00027092" w:rsidRDefault="00027092" w:rsidP="00027092">
      <w:pPr>
        <w:pStyle w:val="Standard"/>
        <w:numPr>
          <w:ilvl w:val="0"/>
          <w:numId w:val="9"/>
        </w:numPr>
        <w:rPr>
          <w:rFonts w:ascii="NTFPrint" w:hAnsi="NTFPrint"/>
          <w:sz w:val="28"/>
          <w:szCs w:val="28"/>
        </w:rPr>
      </w:pPr>
      <w:r w:rsidRPr="00027092">
        <w:rPr>
          <w:rFonts w:ascii="NTFPrint" w:hAnsi="NTFPrint"/>
          <w:sz w:val="28"/>
          <w:szCs w:val="28"/>
        </w:rPr>
        <w:t>Although persistent/serious misbehaviour needs recording, every pupil must feel that every session is a fresh start.</w:t>
      </w:r>
    </w:p>
    <w:p w14:paraId="17E71894" w14:textId="77777777" w:rsidR="00027092" w:rsidRDefault="00027092" w:rsidP="00027092">
      <w:pPr>
        <w:pStyle w:val="Standard"/>
        <w:numPr>
          <w:ilvl w:val="0"/>
          <w:numId w:val="9"/>
        </w:numPr>
        <w:rPr>
          <w:rFonts w:ascii="NTFPrint" w:hAnsi="NTFPrint"/>
          <w:sz w:val="28"/>
          <w:szCs w:val="28"/>
        </w:rPr>
      </w:pPr>
      <w:r w:rsidRPr="00027092">
        <w:rPr>
          <w:rFonts w:ascii="NTFPrint" w:hAnsi="NTFPrint"/>
          <w:sz w:val="28"/>
          <w:szCs w:val="28"/>
        </w:rPr>
        <w:t>It is the behaviour of the pupil that is being questioned, not the pupil.</w:t>
      </w:r>
    </w:p>
    <w:p w14:paraId="43328A18" w14:textId="5E84636C" w:rsidR="00027092" w:rsidRPr="00027092" w:rsidRDefault="00027092" w:rsidP="00027092">
      <w:pPr>
        <w:pStyle w:val="Standard"/>
        <w:numPr>
          <w:ilvl w:val="0"/>
          <w:numId w:val="9"/>
        </w:numPr>
        <w:rPr>
          <w:rFonts w:ascii="NTFPrint" w:hAnsi="NTFPrint"/>
          <w:sz w:val="28"/>
          <w:szCs w:val="28"/>
        </w:rPr>
      </w:pPr>
      <w:r w:rsidRPr="00027092">
        <w:rPr>
          <w:rFonts w:ascii="NTFPrint" w:hAnsi="NTFPrint"/>
          <w:sz w:val="28"/>
          <w:szCs w:val="28"/>
        </w:rPr>
        <w:t>If severe behaviour occurs e.g. racism, homophobic or transphobic, bullying, vandalism or aggression towards staff members- the pupil in question will be referred to a member of the Senior Leadership Team who will decide the most appropriate cause of action.</w:t>
      </w:r>
    </w:p>
    <w:p w14:paraId="04E89FBA" w14:textId="77777777" w:rsidR="00027092" w:rsidRPr="00027092" w:rsidRDefault="00027092" w:rsidP="00027092">
      <w:pPr>
        <w:pStyle w:val="Standard"/>
        <w:rPr>
          <w:rFonts w:ascii="NTFPrint" w:hAnsi="NTFPrint"/>
          <w:sz w:val="28"/>
          <w:szCs w:val="28"/>
        </w:rPr>
      </w:pPr>
      <w:r w:rsidRPr="00027092">
        <w:rPr>
          <w:rFonts w:ascii="NTFPrint" w:hAnsi="NTFPrint"/>
          <w:sz w:val="28"/>
          <w:szCs w:val="28"/>
        </w:rPr>
        <w:t>When staff are talking about a child’s behaviour it should be focused on specific needs and challenges. Language that describes the child or that is not specific to the behaviour is unhelpful in finding solutions to challenging behaviour.</w:t>
      </w:r>
    </w:p>
    <w:p w14:paraId="6B445059" w14:textId="77777777" w:rsidR="00027092" w:rsidRPr="00027092" w:rsidRDefault="00027092" w:rsidP="00027092">
      <w:pPr>
        <w:pStyle w:val="Standard"/>
        <w:rPr>
          <w:rFonts w:ascii="NTFPrint" w:hAnsi="NTFPrint"/>
          <w:sz w:val="28"/>
          <w:szCs w:val="28"/>
        </w:rPr>
      </w:pPr>
      <w:r w:rsidRPr="00027092">
        <w:rPr>
          <w:rFonts w:ascii="NTFPrint" w:hAnsi="NTFPrint"/>
          <w:sz w:val="28"/>
          <w:szCs w:val="28"/>
        </w:rPr>
        <w:t>Although rewards are central to the encouragement of good behaviour, realistically there is a need for consequences for inappropriate behaviour to protect the security and stability of the school community. Within school we have a framework for identifying the consequences positive and negative behaviours. This is based around our traffic light system.</w:t>
      </w:r>
    </w:p>
    <w:p w14:paraId="72258F8D" w14:textId="02165060" w:rsidR="00B10951" w:rsidRDefault="00B10951" w:rsidP="00027092">
      <w:pPr>
        <w:pStyle w:val="Standard"/>
        <w:rPr>
          <w:rFonts w:ascii="NTFPrint" w:hAnsi="NTFPrint"/>
          <w:b/>
          <w:sz w:val="40"/>
          <w:szCs w:val="40"/>
          <w:u w:val="single"/>
        </w:rPr>
      </w:pPr>
    </w:p>
    <w:p w14:paraId="2D162B99" w14:textId="46935351" w:rsidR="00942FE6" w:rsidRDefault="00942FE6" w:rsidP="00027092">
      <w:pPr>
        <w:pStyle w:val="Standard"/>
        <w:rPr>
          <w:rFonts w:ascii="NTFPrint" w:hAnsi="NTFPrint"/>
          <w:b/>
          <w:sz w:val="40"/>
          <w:szCs w:val="40"/>
          <w:u w:val="single"/>
        </w:rPr>
      </w:pPr>
    </w:p>
    <w:p w14:paraId="00583FF5" w14:textId="4F9A6BC7" w:rsidR="00027092" w:rsidRPr="00685F74" w:rsidRDefault="00027092" w:rsidP="00027092">
      <w:pPr>
        <w:pStyle w:val="Standard"/>
        <w:rPr>
          <w:rFonts w:ascii="NTFPrint" w:hAnsi="NTFPrint"/>
          <w:b/>
          <w:sz w:val="40"/>
          <w:szCs w:val="40"/>
          <w:u w:val="single"/>
        </w:rPr>
      </w:pPr>
      <w:r w:rsidRPr="00685F74">
        <w:rPr>
          <w:rFonts w:ascii="NTFPrint" w:hAnsi="NTFPrint"/>
          <w:b/>
          <w:sz w:val="40"/>
          <w:szCs w:val="40"/>
          <w:u w:val="single"/>
        </w:rPr>
        <w:lastRenderedPageBreak/>
        <w:t>The Traffic Light System</w:t>
      </w:r>
    </w:p>
    <w:p w14:paraId="7E952383" w14:textId="150E61E8" w:rsidR="00685F74" w:rsidRPr="00685F74" w:rsidRDefault="00685F74" w:rsidP="00685F74">
      <w:pPr>
        <w:pStyle w:val="Standard"/>
        <w:rPr>
          <w:rFonts w:ascii="NTFPrint" w:hAnsi="NTFPrint"/>
          <w:sz w:val="28"/>
          <w:szCs w:val="28"/>
        </w:rPr>
      </w:pPr>
      <w:r w:rsidRPr="00685F74">
        <w:rPr>
          <w:rFonts w:ascii="NTFPrint" w:hAnsi="NTFPrint"/>
          <w:sz w:val="28"/>
          <w:szCs w:val="28"/>
        </w:rPr>
        <w:t xml:space="preserve">This system promotes the positive behaviour we wish to see in all our pupils. </w:t>
      </w:r>
      <w:r w:rsidR="00B10951">
        <w:rPr>
          <w:rFonts w:ascii="NTFPrint" w:hAnsi="NTFPrint"/>
          <w:sz w:val="28"/>
          <w:szCs w:val="28"/>
        </w:rPr>
        <w:t>Each class has the traffic light colours on a clipboard on their desk. At Staverton we believe positive behaviour should be publicly recognised through recognition boards whereas negative behaviour should be kept between the adult and child in question</w:t>
      </w:r>
      <w:r w:rsidR="00545754">
        <w:rPr>
          <w:rFonts w:ascii="NTFPrint" w:hAnsi="NTFPrint"/>
          <w:sz w:val="28"/>
          <w:szCs w:val="28"/>
        </w:rPr>
        <w:t xml:space="preserve"> (‘Reward in public, reprimand in private’). </w:t>
      </w:r>
      <w:r w:rsidRPr="00685F74">
        <w:rPr>
          <w:rFonts w:ascii="NTFPrint" w:hAnsi="NTFPrint"/>
          <w:sz w:val="28"/>
          <w:szCs w:val="28"/>
        </w:rPr>
        <w:t>Every child’s name is</w:t>
      </w:r>
      <w:r>
        <w:rPr>
          <w:rFonts w:ascii="NTFPrint" w:hAnsi="NTFPrint"/>
          <w:sz w:val="28"/>
          <w:szCs w:val="28"/>
        </w:rPr>
        <w:t xml:space="preserve"> placed next to or below the recognition board</w:t>
      </w:r>
      <w:r w:rsidRPr="00685F74">
        <w:rPr>
          <w:rFonts w:ascii="NTFPrint" w:hAnsi="NTFPrint"/>
          <w:sz w:val="28"/>
          <w:szCs w:val="28"/>
        </w:rPr>
        <w:t xml:space="preserve">. Every day every child starts their day on green. </w:t>
      </w:r>
    </w:p>
    <w:p w14:paraId="3A8059D8" w14:textId="77777777" w:rsidR="00685F74" w:rsidRPr="00685F74" w:rsidRDefault="00685F74" w:rsidP="00685F74">
      <w:pPr>
        <w:pStyle w:val="Standard"/>
        <w:rPr>
          <w:rFonts w:ascii="NTFPrint" w:hAnsi="NTFPrint"/>
          <w:sz w:val="28"/>
          <w:szCs w:val="28"/>
        </w:rPr>
      </w:pPr>
      <w:r w:rsidRPr="00685F74">
        <w:rPr>
          <w:rFonts w:ascii="NTFPrint" w:hAnsi="NTFPrint"/>
          <w:sz w:val="28"/>
          <w:szCs w:val="28"/>
        </w:rPr>
        <w:t>The principles behind the system are:</w:t>
      </w:r>
    </w:p>
    <w:p w14:paraId="690373AE" w14:textId="1BE76BBB" w:rsidR="00685F74" w:rsidRPr="00685F74" w:rsidRDefault="00685F74" w:rsidP="00B10951">
      <w:pPr>
        <w:pStyle w:val="Standard"/>
        <w:numPr>
          <w:ilvl w:val="0"/>
          <w:numId w:val="11"/>
        </w:numPr>
        <w:rPr>
          <w:rFonts w:ascii="NTFPrint" w:hAnsi="NTFPrint"/>
          <w:sz w:val="28"/>
          <w:szCs w:val="28"/>
        </w:rPr>
      </w:pPr>
      <w:r w:rsidRPr="00685F74">
        <w:rPr>
          <w:rFonts w:ascii="NTFPrint" w:hAnsi="NTFPrint"/>
          <w:sz w:val="28"/>
          <w:szCs w:val="28"/>
        </w:rPr>
        <w:t>Children get recognition for doing the right thing and doing what is expected of them</w:t>
      </w:r>
      <w:r w:rsidR="00AF7159">
        <w:rPr>
          <w:rFonts w:ascii="NTFPrint" w:hAnsi="NTFPrint"/>
          <w:sz w:val="28"/>
          <w:szCs w:val="28"/>
        </w:rPr>
        <w:t>.</w:t>
      </w:r>
    </w:p>
    <w:p w14:paraId="2895BD00" w14:textId="56E06A7B" w:rsidR="00685F74" w:rsidRPr="00685F74" w:rsidRDefault="00685F74" w:rsidP="00B10951">
      <w:pPr>
        <w:pStyle w:val="Standard"/>
        <w:numPr>
          <w:ilvl w:val="0"/>
          <w:numId w:val="11"/>
        </w:numPr>
        <w:rPr>
          <w:rFonts w:ascii="NTFPrint" w:hAnsi="NTFPrint"/>
          <w:sz w:val="28"/>
          <w:szCs w:val="28"/>
        </w:rPr>
      </w:pPr>
      <w:r w:rsidRPr="00685F74">
        <w:rPr>
          <w:rFonts w:ascii="NTFPrint" w:hAnsi="NTFPrint"/>
          <w:sz w:val="28"/>
          <w:szCs w:val="28"/>
        </w:rPr>
        <w:t>The consequences for not doing the right thing are clear</w:t>
      </w:r>
      <w:r w:rsidR="00AF7159">
        <w:rPr>
          <w:rFonts w:ascii="NTFPrint" w:hAnsi="NTFPrint"/>
          <w:sz w:val="28"/>
          <w:szCs w:val="28"/>
        </w:rPr>
        <w:t>.</w:t>
      </w:r>
    </w:p>
    <w:p w14:paraId="13806937" w14:textId="21911BB3" w:rsidR="00685F74" w:rsidRPr="00685F74" w:rsidRDefault="00685F74" w:rsidP="00B10951">
      <w:pPr>
        <w:pStyle w:val="Standard"/>
        <w:numPr>
          <w:ilvl w:val="0"/>
          <w:numId w:val="11"/>
        </w:numPr>
        <w:rPr>
          <w:rFonts w:ascii="NTFPrint" w:hAnsi="NTFPrint"/>
          <w:sz w:val="28"/>
          <w:szCs w:val="28"/>
        </w:rPr>
      </w:pPr>
      <w:r w:rsidRPr="00685F74">
        <w:rPr>
          <w:rFonts w:ascii="NTFPrint" w:hAnsi="NTFPrint"/>
          <w:sz w:val="28"/>
          <w:szCs w:val="28"/>
        </w:rPr>
        <w:t>All adults take responsibility for promoting positive behaviour</w:t>
      </w:r>
      <w:r w:rsidR="00AF7159">
        <w:rPr>
          <w:rFonts w:ascii="NTFPrint" w:hAnsi="NTFPrint"/>
          <w:sz w:val="28"/>
          <w:szCs w:val="28"/>
        </w:rPr>
        <w:t>.</w:t>
      </w:r>
    </w:p>
    <w:p w14:paraId="40513002" w14:textId="6FF9028E" w:rsidR="00685F74" w:rsidRPr="00685F74" w:rsidRDefault="00685F74" w:rsidP="00B10951">
      <w:pPr>
        <w:pStyle w:val="Standard"/>
        <w:numPr>
          <w:ilvl w:val="0"/>
          <w:numId w:val="11"/>
        </w:numPr>
        <w:rPr>
          <w:rFonts w:ascii="NTFPrint" w:hAnsi="NTFPrint"/>
          <w:sz w:val="28"/>
          <w:szCs w:val="28"/>
        </w:rPr>
      </w:pPr>
      <w:r w:rsidRPr="00685F74">
        <w:rPr>
          <w:rFonts w:ascii="NTFPrint" w:hAnsi="NTFPrint"/>
          <w:sz w:val="28"/>
          <w:szCs w:val="28"/>
        </w:rPr>
        <w:t>The headteacher and members of the Senior Leadership Team are the last resort</w:t>
      </w:r>
      <w:r w:rsidR="00AF7159">
        <w:rPr>
          <w:rFonts w:ascii="NTFPrint" w:hAnsi="NTFPrint"/>
          <w:sz w:val="28"/>
          <w:szCs w:val="28"/>
        </w:rPr>
        <w:t>.</w:t>
      </w:r>
    </w:p>
    <w:p w14:paraId="05AB8C14" w14:textId="743FBA73" w:rsidR="00685F74" w:rsidRPr="00685F74" w:rsidRDefault="00C4754B" w:rsidP="00B10951">
      <w:pPr>
        <w:pStyle w:val="Standard"/>
        <w:numPr>
          <w:ilvl w:val="0"/>
          <w:numId w:val="11"/>
        </w:numPr>
        <w:rPr>
          <w:rFonts w:ascii="NTFPrint" w:hAnsi="NTFPrint"/>
          <w:sz w:val="28"/>
          <w:szCs w:val="28"/>
        </w:rPr>
      </w:pPr>
      <w:r>
        <w:rPr>
          <w:rFonts w:ascii="NTFPrint" w:hAnsi="NTFPrint"/>
          <w:sz w:val="28"/>
          <w:szCs w:val="28"/>
        </w:rPr>
        <w:t>The child is given chances to turn their behaviour around.</w:t>
      </w:r>
    </w:p>
    <w:p w14:paraId="21299C75" w14:textId="181CAF57" w:rsidR="00685F74" w:rsidRPr="00685F74" w:rsidRDefault="00685F74" w:rsidP="00B10951">
      <w:pPr>
        <w:pStyle w:val="Standard"/>
        <w:numPr>
          <w:ilvl w:val="0"/>
          <w:numId w:val="11"/>
        </w:numPr>
        <w:rPr>
          <w:rFonts w:ascii="NTFPrint" w:hAnsi="NTFPrint"/>
          <w:sz w:val="28"/>
          <w:szCs w:val="28"/>
        </w:rPr>
      </w:pPr>
      <w:r w:rsidRPr="00685F74">
        <w:rPr>
          <w:rFonts w:ascii="NTFPrint" w:hAnsi="NTFPrint"/>
          <w:sz w:val="28"/>
          <w:szCs w:val="28"/>
        </w:rPr>
        <w:t>Every day is a new start</w:t>
      </w:r>
      <w:r w:rsidR="00AF7159">
        <w:rPr>
          <w:rFonts w:ascii="NTFPrint" w:hAnsi="NTFPrint"/>
          <w:sz w:val="28"/>
          <w:szCs w:val="28"/>
        </w:rPr>
        <w:t>.</w:t>
      </w:r>
    </w:p>
    <w:p w14:paraId="30F15C0E" w14:textId="77777777" w:rsidR="00027092" w:rsidRPr="008B2B2F" w:rsidRDefault="00027092" w:rsidP="00027092">
      <w:pPr>
        <w:pStyle w:val="Standard"/>
        <w:rPr>
          <w:rFonts w:ascii="NTFPrint" w:hAnsi="NTFPrint"/>
          <w:sz w:val="28"/>
          <w:szCs w:val="28"/>
        </w:rPr>
      </w:pPr>
    </w:p>
    <w:tbl>
      <w:tblPr>
        <w:tblW w:w="10437" w:type="dxa"/>
        <w:tblInd w:w="-108" w:type="dxa"/>
        <w:tblLayout w:type="fixed"/>
        <w:tblCellMar>
          <w:left w:w="10" w:type="dxa"/>
          <w:right w:w="10" w:type="dxa"/>
        </w:tblCellMar>
        <w:tblLook w:val="0000" w:firstRow="0" w:lastRow="0" w:firstColumn="0" w:lastColumn="0" w:noHBand="0" w:noVBand="0"/>
      </w:tblPr>
      <w:tblGrid>
        <w:gridCol w:w="2075"/>
        <w:gridCol w:w="3158"/>
        <w:gridCol w:w="2771"/>
        <w:gridCol w:w="2433"/>
      </w:tblGrid>
      <w:tr w:rsidR="003A068D" w14:paraId="1E448365" w14:textId="77777777" w:rsidTr="0026703F">
        <w:trPr>
          <w:trHeight w:val="884"/>
        </w:trPr>
        <w:tc>
          <w:tcPr>
            <w:tcW w:w="20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F53EBE" w14:textId="77777777" w:rsidR="003A068D" w:rsidRPr="003A068D" w:rsidRDefault="003A068D" w:rsidP="0026703F">
            <w:pPr>
              <w:pStyle w:val="Standard"/>
              <w:spacing w:after="0" w:line="240" w:lineRule="auto"/>
              <w:jc w:val="center"/>
              <w:rPr>
                <w:rFonts w:ascii="NTFPrint" w:hAnsi="NTFPrint"/>
                <w:b/>
                <w:sz w:val="28"/>
                <w:szCs w:val="28"/>
              </w:rPr>
            </w:pPr>
          </w:p>
          <w:p w14:paraId="1574A145" w14:textId="77777777" w:rsidR="003A068D" w:rsidRPr="003A068D" w:rsidRDefault="003A068D" w:rsidP="0026703F">
            <w:pPr>
              <w:pStyle w:val="Standard"/>
              <w:spacing w:after="0" w:line="240" w:lineRule="auto"/>
              <w:jc w:val="center"/>
              <w:rPr>
                <w:rFonts w:ascii="NTFPrint" w:hAnsi="NTFPrint"/>
                <w:b/>
                <w:sz w:val="28"/>
                <w:szCs w:val="28"/>
              </w:rPr>
            </w:pPr>
            <w:r w:rsidRPr="003A068D">
              <w:rPr>
                <w:rFonts w:ascii="NTFPrint" w:hAnsi="NTFPrint"/>
                <w:b/>
                <w:sz w:val="28"/>
                <w:szCs w:val="28"/>
              </w:rPr>
              <w:t>Traffic Light</w:t>
            </w:r>
          </w:p>
        </w:tc>
        <w:tc>
          <w:tcPr>
            <w:tcW w:w="3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5B87EC" w14:textId="77777777" w:rsidR="003A068D" w:rsidRPr="003A068D" w:rsidRDefault="003A068D" w:rsidP="0026703F">
            <w:pPr>
              <w:pStyle w:val="Standard"/>
              <w:spacing w:after="0" w:line="240" w:lineRule="auto"/>
              <w:jc w:val="center"/>
              <w:rPr>
                <w:rFonts w:ascii="NTFPrint" w:hAnsi="NTFPrint"/>
                <w:b/>
                <w:sz w:val="28"/>
                <w:szCs w:val="28"/>
              </w:rPr>
            </w:pPr>
          </w:p>
          <w:p w14:paraId="707A2786" w14:textId="77777777" w:rsidR="003A068D" w:rsidRPr="003A068D" w:rsidRDefault="003A068D" w:rsidP="0026703F">
            <w:pPr>
              <w:pStyle w:val="Standard"/>
              <w:spacing w:after="0" w:line="240" w:lineRule="auto"/>
              <w:jc w:val="center"/>
              <w:rPr>
                <w:rFonts w:ascii="NTFPrint" w:hAnsi="NTFPrint"/>
                <w:b/>
                <w:sz w:val="28"/>
                <w:szCs w:val="28"/>
              </w:rPr>
            </w:pPr>
            <w:r w:rsidRPr="003A068D">
              <w:rPr>
                <w:rFonts w:ascii="NTFPrint" w:hAnsi="NTFPrint"/>
                <w:b/>
                <w:sz w:val="28"/>
                <w:szCs w:val="28"/>
              </w:rPr>
              <w:t>Behaviour choices</w:t>
            </w:r>
          </w:p>
        </w:tc>
        <w:tc>
          <w:tcPr>
            <w:tcW w:w="2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4B21C3" w14:textId="77777777" w:rsidR="003A068D" w:rsidRPr="003A068D" w:rsidRDefault="003A068D" w:rsidP="0026703F">
            <w:pPr>
              <w:pStyle w:val="Standard"/>
              <w:spacing w:after="0" w:line="240" w:lineRule="auto"/>
              <w:jc w:val="center"/>
              <w:rPr>
                <w:rFonts w:ascii="NTFPrint" w:hAnsi="NTFPrint"/>
                <w:b/>
                <w:sz w:val="28"/>
                <w:szCs w:val="28"/>
              </w:rPr>
            </w:pPr>
          </w:p>
          <w:p w14:paraId="725B06D6" w14:textId="77777777" w:rsidR="003A068D" w:rsidRPr="003A068D" w:rsidRDefault="003A068D" w:rsidP="0026703F">
            <w:pPr>
              <w:pStyle w:val="Standard"/>
              <w:spacing w:after="0" w:line="240" w:lineRule="auto"/>
              <w:jc w:val="center"/>
              <w:rPr>
                <w:rFonts w:ascii="NTFPrint" w:hAnsi="NTFPrint"/>
                <w:b/>
                <w:sz w:val="28"/>
                <w:szCs w:val="28"/>
              </w:rPr>
            </w:pPr>
            <w:r w:rsidRPr="003A068D">
              <w:rPr>
                <w:rFonts w:ascii="NTFPrint" w:hAnsi="NTFPrint"/>
                <w:b/>
                <w:sz w:val="28"/>
                <w:szCs w:val="28"/>
              </w:rPr>
              <w:t>Consequences</w:t>
            </w:r>
          </w:p>
        </w:tc>
        <w:tc>
          <w:tcPr>
            <w:tcW w:w="2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222725" w14:textId="77777777" w:rsidR="003A068D" w:rsidRPr="003A068D" w:rsidRDefault="003A068D" w:rsidP="0026703F">
            <w:pPr>
              <w:pStyle w:val="Standard"/>
              <w:spacing w:after="0" w:line="240" w:lineRule="auto"/>
              <w:jc w:val="center"/>
              <w:rPr>
                <w:rFonts w:ascii="NTFPrint" w:hAnsi="NTFPrint"/>
                <w:b/>
                <w:sz w:val="28"/>
                <w:szCs w:val="28"/>
              </w:rPr>
            </w:pPr>
            <w:r w:rsidRPr="003A068D">
              <w:rPr>
                <w:rFonts w:ascii="NTFPrint" w:hAnsi="NTFPrint"/>
                <w:b/>
                <w:sz w:val="28"/>
                <w:szCs w:val="28"/>
              </w:rPr>
              <w:t>Teacher strategies and actions</w:t>
            </w:r>
          </w:p>
        </w:tc>
      </w:tr>
      <w:tr w:rsidR="003A068D" w14:paraId="7B00A653" w14:textId="77777777" w:rsidTr="00FB5F65">
        <w:trPr>
          <w:trHeight w:val="3919"/>
        </w:trPr>
        <w:tc>
          <w:tcPr>
            <w:tcW w:w="20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F992A0" w14:textId="77777777" w:rsidR="003A068D" w:rsidRPr="003A068D" w:rsidRDefault="003A068D" w:rsidP="0026703F">
            <w:pPr>
              <w:pStyle w:val="Standard"/>
              <w:spacing w:after="0" w:line="240" w:lineRule="auto"/>
              <w:rPr>
                <w:rFonts w:ascii="NTFPrint" w:hAnsi="NTFPrint"/>
                <w:b/>
                <w:sz w:val="28"/>
                <w:szCs w:val="28"/>
              </w:rPr>
            </w:pPr>
            <w:r w:rsidRPr="003A068D">
              <w:rPr>
                <w:rFonts w:ascii="NTFPrint" w:hAnsi="NTFPrint"/>
                <w:b/>
                <w:sz w:val="28"/>
                <w:szCs w:val="28"/>
              </w:rPr>
              <w:t>Green</w:t>
            </w:r>
          </w:p>
          <w:p w14:paraId="0F646C16" w14:textId="6B89E362" w:rsidR="003A068D" w:rsidRPr="003A068D" w:rsidRDefault="003A068D" w:rsidP="0026703F">
            <w:pPr>
              <w:pStyle w:val="Standard"/>
              <w:spacing w:after="0" w:line="240" w:lineRule="auto"/>
              <w:rPr>
                <w:rFonts w:ascii="NTFPrint" w:hAnsi="NTFPrint"/>
                <w:b/>
                <w:sz w:val="28"/>
                <w:szCs w:val="28"/>
              </w:rPr>
            </w:pPr>
            <w:r w:rsidRPr="003A068D">
              <w:rPr>
                <w:rFonts w:ascii="NTFPrint" w:hAnsi="NTFPrint"/>
                <w:noProof/>
                <w:sz w:val="28"/>
                <w:szCs w:val="28"/>
                <w:lang w:eastAsia="en-GB"/>
              </w:rPr>
              <w:drawing>
                <wp:inline distT="0" distB="0" distL="0" distR="0" wp14:anchorId="461B28A1" wp14:editId="1AF277EA">
                  <wp:extent cx="1173961" cy="1190521"/>
                  <wp:effectExtent l="0" t="0" r="7139" b="0"/>
                  <wp:docPr id="5"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173961" cy="1190521"/>
                          </a:xfrm>
                          <a:prstGeom prst="rect">
                            <a:avLst/>
                          </a:prstGeom>
                          <a:noFill/>
                          <a:ln>
                            <a:noFill/>
                            <a:prstDash/>
                          </a:ln>
                        </pic:spPr>
                      </pic:pic>
                    </a:graphicData>
                  </a:graphic>
                </wp:inline>
              </w:drawing>
            </w:r>
          </w:p>
        </w:tc>
        <w:tc>
          <w:tcPr>
            <w:tcW w:w="3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63E795" w14:textId="7246E081" w:rsidR="003A068D" w:rsidRPr="00FB5F65" w:rsidRDefault="00AF7159" w:rsidP="0026703F">
            <w:pPr>
              <w:pStyle w:val="Standard"/>
              <w:spacing w:after="0" w:line="240" w:lineRule="auto"/>
              <w:rPr>
                <w:rFonts w:ascii="NTFPrint" w:hAnsi="NTFPrint"/>
                <w:bCs/>
                <w:sz w:val="28"/>
                <w:szCs w:val="28"/>
              </w:rPr>
            </w:pPr>
            <w:r w:rsidRPr="00AF7159">
              <w:rPr>
                <w:rFonts w:ascii="NTFPrint" w:hAnsi="NTFPrint"/>
                <w:bCs/>
                <w:sz w:val="28"/>
                <w:szCs w:val="28"/>
              </w:rPr>
              <w:t>I am beginning to make the wrong choices. I will think about how to turn it around.</w:t>
            </w:r>
          </w:p>
        </w:tc>
        <w:tc>
          <w:tcPr>
            <w:tcW w:w="2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018D69" w14:textId="77777777" w:rsidR="00AF7159" w:rsidRPr="00AF7159" w:rsidRDefault="00AF7159" w:rsidP="00AF7159">
            <w:pPr>
              <w:pStyle w:val="Standard"/>
              <w:spacing w:after="0" w:line="240" w:lineRule="auto"/>
              <w:rPr>
                <w:rFonts w:ascii="NTFPrint" w:hAnsi="NTFPrint"/>
                <w:bCs/>
                <w:sz w:val="28"/>
                <w:szCs w:val="28"/>
              </w:rPr>
            </w:pPr>
            <w:r w:rsidRPr="00AF7159">
              <w:rPr>
                <w:rFonts w:ascii="NTFPrint" w:hAnsi="NTFPrint"/>
                <w:bCs/>
                <w:sz w:val="28"/>
                <w:szCs w:val="28"/>
              </w:rPr>
              <w:t>I am beginning not to learn and others may not want to be around me.</w:t>
            </w:r>
          </w:p>
          <w:p w14:paraId="4B9AE59D" w14:textId="77777777" w:rsidR="00AF7159" w:rsidRPr="00AF7159" w:rsidRDefault="00AF7159" w:rsidP="00AF7159">
            <w:pPr>
              <w:pStyle w:val="Standard"/>
              <w:spacing w:after="0" w:line="240" w:lineRule="auto"/>
              <w:rPr>
                <w:rFonts w:ascii="NTFPrint" w:hAnsi="NTFPrint"/>
                <w:bCs/>
                <w:sz w:val="28"/>
                <w:szCs w:val="28"/>
              </w:rPr>
            </w:pPr>
          </w:p>
          <w:p w14:paraId="1067843E" w14:textId="539F28A7" w:rsidR="00AF7159" w:rsidRPr="00AF7159" w:rsidRDefault="00AF7159" w:rsidP="00AF7159">
            <w:pPr>
              <w:pStyle w:val="Standard"/>
              <w:spacing w:after="0" w:line="240" w:lineRule="auto"/>
              <w:rPr>
                <w:rFonts w:ascii="NTFPrint" w:hAnsi="NTFPrint"/>
                <w:bCs/>
                <w:sz w:val="28"/>
                <w:szCs w:val="28"/>
              </w:rPr>
            </w:pPr>
            <w:r w:rsidRPr="00AF7159">
              <w:rPr>
                <w:rFonts w:ascii="NTFPrint" w:hAnsi="NTFPrint"/>
                <w:bCs/>
                <w:sz w:val="28"/>
                <w:szCs w:val="28"/>
              </w:rPr>
              <w:t>I am disturbing the learning of my friends</w:t>
            </w:r>
            <w:r>
              <w:rPr>
                <w:rFonts w:ascii="NTFPrint" w:hAnsi="NTFPrint"/>
                <w:bCs/>
                <w:sz w:val="28"/>
                <w:szCs w:val="28"/>
              </w:rPr>
              <w:t>.</w:t>
            </w:r>
          </w:p>
          <w:p w14:paraId="6E48E795" w14:textId="77777777" w:rsidR="00AF7159" w:rsidRPr="00AF7159" w:rsidRDefault="00AF7159" w:rsidP="00AF7159">
            <w:pPr>
              <w:pStyle w:val="Standard"/>
              <w:spacing w:after="0" w:line="240" w:lineRule="auto"/>
              <w:rPr>
                <w:rFonts w:ascii="NTFPrint" w:hAnsi="NTFPrint"/>
                <w:bCs/>
                <w:sz w:val="28"/>
                <w:szCs w:val="28"/>
              </w:rPr>
            </w:pPr>
          </w:p>
          <w:p w14:paraId="75891025" w14:textId="07C60AF6" w:rsidR="00AF7159" w:rsidRPr="00AF7159" w:rsidRDefault="00AF7159" w:rsidP="00AF7159">
            <w:pPr>
              <w:pStyle w:val="Standard"/>
              <w:spacing w:after="0" w:line="240" w:lineRule="auto"/>
              <w:rPr>
                <w:rFonts w:ascii="NTFPrint" w:hAnsi="NTFPrint"/>
                <w:bCs/>
                <w:sz w:val="28"/>
                <w:szCs w:val="28"/>
              </w:rPr>
            </w:pPr>
            <w:r w:rsidRPr="00AF7159">
              <w:rPr>
                <w:rFonts w:ascii="NTFPrint" w:hAnsi="NTFPrint"/>
                <w:bCs/>
                <w:sz w:val="28"/>
                <w:szCs w:val="28"/>
              </w:rPr>
              <w:t>I will receive a first warning</w:t>
            </w:r>
            <w:r>
              <w:rPr>
                <w:rFonts w:ascii="NTFPrint" w:hAnsi="NTFPrint"/>
                <w:bCs/>
                <w:sz w:val="28"/>
                <w:szCs w:val="28"/>
              </w:rPr>
              <w:t>.</w:t>
            </w:r>
          </w:p>
          <w:p w14:paraId="263D495D" w14:textId="77777777" w:rsidR="00AF7159" w:rsidRPr="00AF7159" w:rsidRDefault="00AF7159" w:rsidP="00AF7159">
            <w:pPr>
              <w:pStyle w:val="Standard"/>
              <w:spacing w:after="0" w:line="240" w:lineRule="auto"/>
              <w:rPr>
                <w:rFonts w:ascii="NTFPrint" w:hAnsi="NTFPrint"/>
                <w:bCs/>
                <w:sz w:val="28"/>
                <w:szCs w:val="28"/>
              </w:rPr>
            </w:pPr>
          </w:p>
          <w:p w14:paraId="6124E2F7" w14:textId="77777777" w:rsidR="003A068D" w:rsidRDefault="00AF7159" w:rsidP="00AF7159">
            <w:pPr>
              <w:pStyle w:val="Standard"/>
              <w:spacing w:after="0" w:line="240" w:lineRule="auto"/>
              <w:rPr>
                <w:rFonts w:ascii="NTFPrint" w:hAnsi="NTFPrint"/>
                <w:bCs/>
                <w:sz w:val="28"/>
                <w:szCs w:val="28"/>
              </w:rPr>
            </w:pPr>
            <w:r w:rsidRPr="00AF7159">
              <w:rPr>
                <w:rFonts w:ascii="NTFPrint" w:hAnsi="NTFPrint"/>
                <w:bCs/>
                <w:sz w:val="28"/>
                <w:szCs w:val="28"/>
              </w:rPr>
              <w:t>If my teacher has to tell me again I will go on amber</w:t>
            </w:r>
            <w:r>
              <w:rPr>
                <w:rFonts w:ascii="NTFPrint" w:hAnsi="NTFPrint"/>
                <w:bCs/>
                <w:sz w:val="28"/>
                <w:szCs w:val="28"/>
              </w:rPr>
              <w:t>.</w:t>
            </w:r>
          </w:p>
          <w:p w14:paraId="049DAE08" w14:textId="77777777" w:rsidR="00A9400C" w:rsidRDefault="00A9400C" w:rsidP="00AF7159">
            <w:pPr>
              <w:pStyle w:val="Standard"/>
              <w:spacing w:after="0" w:line="240" w:lineRule="auto"/>
              <w:rPr>
                <w:rFonts w:ascii="NTFPrint" w:hAnsi="NTFPrint"/>
                <w:b/>
                <w:sz w:val="28"/>
                <w:szCs w:val="28"/>
              </w:rPr>
            </w:pPr>
          </w:p>
          <w:p w14:paraId="5570371E" w14:textId="3914238C" w:rsidR="00A9400C" w:rsidRPr="003A068D" w:rsidRDefault="00A9400C" w:rsidP="00AF7159">
            <w:pPr>
              <w:pStyle w:val="Standard"/>
              <w:spacing w:after="0" w:line="240" w:lineRule="auto"/>
              <w:rPr>
                <w:rFonts w:ascii="NTFPrint" w:hAnsi="NTFPrint"/>
                <w:b/>
                <w:sz w:val="28"/>
                <w:szCs w:val="28"/>
              </w:rPr>
            </w:pPr>
            <w:r>
              <w:rPr>
                <w:rFonts w:ascii="NTFPrint" w:hAnsi="NTFPrint"/>
                <w:sz w:val="28"/>
                <w:szCs w:val="28"/>
              </w:rPr>
              <w:t>I am</w:t>
            </w:r>
            <w:r w:rsidRPr="00A9400C">
              <w:rPr>
                <w:rFonts w:ascii="NTFPrint" w:hAnsi="NTFPrint"/>
                <w:sz w:val="28"/>
                <w:szCs w:val="28"/>
              </w:rPr>
              <w:t xml:space="preserve"> reminded of the choices </w:t>
            </w:r>
            <w:r>
              <w:rPr>
                <w:rFonts w:ascii="NTFPrint" w:hAnsi="NTFPrint"/>
                <w:sz w:val="28"/>
                <w:szCs w:val="28"/>
              </w:rPr>
              <w:t>I</w:t>
            </w:r>
            <w:r w:rsidRPr="00A9400C">
              <w:rPr>
                <w:rFonts w:ascii="NTFPrint" w:hAnsi="NTFPrint"/>
                <w:sz w:val="28"/>
                <w:szCs w:val="28"/>
              </w:rPr>
              <w:t xml:space="preserve"> need to make to move </w:t>
            </w:r>
            <w:r>
              <w:rPr>
                <w:rFonts w:ascii="NTFPrint" w:hAnsi="NTFPrint"/>
                <w:sz w:val="28"/>
                <w:szCs w:val="28"/>
              </w:rPr>
              <w:t>off of the traffic light.</w:t>
            </w:r>
          </w:p>
        </w:tc>
        <w:tc>
          <w:tcPr>
            <w:tcW w:w="2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CDE0BB" w14:textId="7870E33B" w:rsidR="003A068D" w:rsidRDefault="00FB5F65" w:rsidP="0026703F">
            <w:pPr>
              <w:pStyle w:val="Standard"/>
              <w:spacing w:after="0" w:line="240" w:lineRule="auto"/>
              <w:rPr>
                <w:rFonts w:ascii="NTFPrint" w:hAnsi="NTFPrint"/>
                <w:bCs/>
                <w:sz w:val="28"/>
                <w:szCs w:val="28"/>
              </w:rPr>
            </w:pPr>
            <w:r w:rsidRPr="00FB5F65">
              <w:rPr>
                <w:rFonts w:ascii="NTFPrint" w:hAnsi="NTFPrint"/>
                <w:bCs/>
                <w:sz w:val="28"/>
                <w:szCs w:val="28"/>
              </w:rPr>
              <w:t>Teacher to issue a warning to clearly identify the desired behaviour</w:t>
            </w:r>
            <w:r>
              <w:rPr>
                <w:rFonts w:ascii="NTFPrint" w:hAnsi="NTFPrint"/>
                <w:bCs/>
                <w:sz w:val="28"/>
                <w:szCs w:val="28"/>
              </w:rPr>
              <w:t xml:space="preserve">, using the language of ready, respectful and safe. </w:t>
            </w:r>
          </w:p>
          <w:p w14:paraId="1DCA4EA3" w14:textId="753794F5" w:rsidR="00FB5F65" w:rsidRDefault="00FB5F65" w:rsidP="0026703F">
            <w:pPr>
              <w:pStyle w:val="Standard"/>
              <w:spacing w:after="0" w:line="240" w:lineRule="auto"/>
              <w:rPr>
                <w:rFonts w:ascii="NTFPrint" w:hAnsi="NTFPrint"/>
                <w:bCs/>
                <w:sz w:val="28"/>
                <w:szCs w:val="28"/>
              </w:rPr>
            </w:pPr>
          </w:p>
          <w:p w14:paraId="0F40EE4B" w14:textId="3DDB7C6B" w:rsidR="003A068D" w:rsidRPr="00FB5F65" w:rsidRDefault="00FB5F65" w:rsidP="0026703F">
            <w:pPr>
              <w:pStyle w:val="Standard"/>
              <w:spacing w:after="0" w:line="240" w:lineRule="auto"/>
              <w:rPr>
                <w:rFonts w:ascii="NTFPrint" w:hAnsi="NTFPrint"/>
                <w:bCs/>
                <w:sz w:val="28"/>
                <w:szCs w:val="28"/>
              </w:rPr>
            </w:pPr>
            <w:r>
              <w:rPr>
                <w:rFonts w:ascii="NTFPrint" w:hAnsi="NTFPrint"/>
                <w:bCs/>
                <w:sz w:val="28"/>
                <w:szCs w:val="28"/>
              </w:rPr>
              <w:t>Teacher to record child’s name on clipboard.</w:t>
            </w:r>
          </w:p>
          <w:p w14:paraId="49025EEE" w14:textId="77777777" w:rsidR="003A068D" w:rsidRPr="003A068D" w:rsidRDefault="003A068D" w:rsidP="0026703F">
            <w:pPr>
              <w:pStyle w:val="Standard"/>
              <w:spacing w:after="0" w:line="240" w:lineRule="auto"/>
              <w:rPr>
                <w:rFonts w:ascii="NTFPrint" w:hAnsi="NTFPrint"/>
                <w:b/>
                <w:sz w:val="28"/>
                <w:szCs w:val="28"/>
              </w:rPr>
            </w:pPr>
          </w:p>
        </w:tc>
      </w:tr>
      <w:tr w:rsidR="003A068D" w14:paraId="7A68E9B7" w14:textId="77777777" w:rsidTr="0026703F">
        <w:trPr>
          <w:trHeight w:val="884"/>
        </w:trPr>
        <w:tc>
          <w:tcPr>
            <w:tcW w:w="20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37CABC" w14:textId="77777777" w:rsidR="003A068D" w:rsidRPr="003A068D" w:rsidRDefault="003A068D" w:rsidP="0026703F">
            <w:pPr>
              <w:pStyle w:val="Standard"/>
              <w:spacing w:after="0" w:line="240" w:lineRule="auto"/>
              <w:rPr>
                <w:rFonts w:ascii="NTFPrint" w:hAnsi="NTFPrint"/>
                <w:b/>
                <w:sz w:val="28"/>
                <w:szCs w:val="28"/>
              </w:rPr>
            </w:pPr>
            <w:r w:rsidRPr="003A068D">
              <w:rPr>
                <w:rFonts w:ascii="NTFPrint" w:hAnsi="NTFPrint"/>
                <w:b/>
                <w:sz w:val="28"/>
                <w:szCs w:val="28"/>
              </w:rPr>
              <w:t>Amber</w:t>
            </w:r>
          </w:p>
          <w:p w14:paraId="2D694811" w14:textId="3F77E1E1" w:rsidR="003A068D" w:rsidRPr="003A068D" w:rsidRDefault="003A068D" w:rsidP="0026703F">
            <w:pPr>
              <w:pStyle w:val="Standard"/>
              <w:spacing w:after="0" w:line="240" w:lineRule="auto"/>
              <w:rPr>
                <w:rFonts w:ascii="NTFPrint" w:hAnsi="NTFPrint"/>
                <w:b/>
                <w:sz w:val="28"/>
                <w:szCs w:val="28"/>
              </w:rPr>
            </w:pPr>
            <w:r w:rsidRPr="003A068D">
              <w:rPr>
                <w:rFonts w:ascii="NTFPrint" w:hAnsi="NTFPrint"/>
                <w:noProof/>
                <w:sz w:val="28"/>
                <w:szCs w:val="28"/>
                <w:lang w:eastAsia="en-GB"/>
              </w:rPr>
              <w:lastRenderedPageBreak/>
              <w:drawing>
                <wp:inline distT="0" distB="0" distL="0" distR="0" wp14:anchorId="75213C97" wp14:editId="171E747A">
                  <wp:extent cx="1077117" cy="1095478"/>
                  <wp:effectExtent l="0" t="0" r="8890" b="0"/>
                  <wp:docPr id="3"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alphaModFix/>
                            <a:extLst>
                              <a:ext uri="{BEBA8EAE-BF5A-486C-A8C5-ECC9F3942E4B}">
                                <a14:imgProps xmlns:a14="http://schemas.microsoft.com/office/drawing/2010/main">
                                  <a14:imgLayer r:embed="rId11">
                                    <a14:imgEffect>
                                      <a14:colorTemperature colorTemp="4700"/>
                                    </a14:imgEffect>
                                    <a14:imgEffect>
                                      <a14:saturation sat="400000"/>
                                    </a14:imgEffect>
                                    <a14:imgEffect>
                                      <a14:brightnessContrast bright="40000" contrast="40000"/>
                                    </a14:imgEffect>
                                  </a14:imgLayer>
                                </a14:imgProps>
                              </a:ext>
                            </a:extLst>
                          </a:blip>
                          <a:srcRect/>
                          <a:stretch>
                            <a:fillRect/>
                          </a:stretch>
                        </pic:blipFill>
                        <pic:spPr>
                          <a:xfrm>
                            <a:off x="0" y="0"/>
                            <a:ext cx="1077117" cy="1095478"/>
                          </a:xfrm>
                          <a:prstGeom prst="rect">
                            <a:avLst/>
                          </a:prstGeom>
                          <a:noFill/>
                          <a:ln>
                            <a:noFill/>
                            <a:prstDash/>
                          </a:ln>
                        </pic:spPr>
                      </pic:pic>
                    </a:graphicData>
                  </a:graphic>
                </wp:inline>
              </w:drawing>
            </w:r>
          </w:p>
          <w:p w14:paraId="3AFE8FBD" w14:textId="4F4EDE95" w:rsidR="003A068D" w:rsidRPr="003A068D" w:rsidRDefault="003A068D" w:rsidP="0026703F">
            <w:pPr>
              <w:pStyle w:val="Standard"/>
              <w:spacing w:after="0" w:line="240" w:lineRule="auto"/>
              <w:rPr>
                <w:rFonts w:ascii="NTFPrint" w:hAnsi="NTFPrint"/>
                <w:sz w:val="28"/>
                <w:szCs w:val="28"/>
              </w:rPr>
            </w:pPr>
          </w:p>
        </w:tc>
        <w:tc>
          <w:tcPr>
            <w:tcW w:w="3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700C16" w14:textId="0488F29B" w:rsidR="00FB5F65" w:rsidRPr="00FB5F65" w:rsidRDefault="00FB5F65" w:rsidP="00FB5F65">
            <w:pPr>
              <w:pStyle w:val="Standard"/>
              <w:spacing w:after="0" w:line="240" w:lineRule="auto"/>
              <w:rPr>
                <w:rFonts w:ascii="NTFPrint" w:hAnsi="NTFPrint"/>
                <w:bCs/>
                <w:sz w:val="28"/>
                <w:szCs w:val="28"/>
              </w:rPr>
            </w:pPr>
            <w:r w:rsidRPr="00FB5F65">
              <w:rPr>
                <w:rFonts w:ascii="NTFPrint" w:hAnsi="NTFPrint"/>
                <w:bCs/>
                <w:sz w:val="28"/>
                <w:szCs w:val="28"/>
              </w:rPr>
              <w:lastRenderedPageBreak/>
              <w:t>I am behaving in a way that stops my learning and learning of others</w:t>
            </w:r>
            <w:r>
              <w:rPr>
                <w:rFonts w:ascii="NTFPrint" w:hAnsi="NTFPrint"/>
                <w:bCs/>
                <w:sz w:val="28"/>
                <w:szCs w:val="28"/>
              </w:rPr>
              <w:t>.</w:t>
            </w:r>
          </w:p>
          <w:p w14:paraId="6C8C7278" w14:textId="77777777" w:rsidR="00FB5F65" w:rsidRPr="00FB5F65" w:rsidRDefault="00FB5F65" w:rsidP="00FB5F65">
            <w:pPr>
              <w:pStyle w:val="Standard"/>
              <w:spacing w:after="0" w:line="240" w:lineRule="auto"/>
              <w:rPr>
                <w:rFonts w:ascii="NTFPrint" w:hAnsi="NTFPrint"/>
                <w:bCs/>
                <w:sz w:val="28"/>
                <w:szCs w:val="28"/>
              </w:rPr>
            </w:pPr>
          </w:p>
          <w:p w14:paraId="65405657" w14:textId="26B1DEFC" w:rsidR="003A068D" w:rsidRPr="003A068D" w:rsidRDefault="00FB5F65" w:rsidP="00FB5F65">
            <w:pPr>
              <w:pStyle w:val="Standard"/>
              <w:spacing w:after="0" w:line="240" w:lineRule="auto"/>
              <w:rPr>
                <w:rFonts w:ascii="NTFPrint" w:hAnsi="NTFPrint"/>
                <w:b/>
                <w:sz w:val="28"/>
                <w:szCs w:val="28"/>
              </w:rPr>
            </w:pPr>
            <w:r w:rsidRPr="00FB5F65">
              <w:rPr>
                <w:rFonts w:ascii="NTFPrint" w:hAnsi="NTFPrint"/>
                <w:bCs/>
                <w:sz w:val="28"/>
                <w:szCs w:val="28"/>
              </w:rPr>
              <w:t>I have made a poor</w:t>
            </w:r>
            <w:r>
              <w:rPr>
                <w:rFonts w:ascii="NTFPrint" w:hAnsi="NTFPrint"/>
                <w:bCs/>
                <w:sz w:val="28"/>
                <w:szCs w:val="28"/>
              </w:rPr>
              <w:t xml:space="preserve"> </w:t>
            </w:r>
            <w:r w:rsidRPr="00FB5F65">
              <w:rPr>
                <w:rFonts w:ascii="NTFPrint" w:hAnsi="NTFPrint"/>
                <w:bCs/>
                <w:sz w:val="28"/>
                <w:szCs w:val="28"/>
              </w:rPr>
              <w:t>choice</w:t>
            </w:r>
            <w:r>
              <w:rPr>
                <w:rFonts w:ascii="NTFPrint" w:hAnsi="NTFPrint"/>
                <w:bCs/>
                <w:sz w:val="28"/>
                <w:szCs w:val="28"/>
              </w:rPr>
              <w:t>.</w:t>
            </w:r>
          </w:p>
        </w:tc>
        <w:tc>
          <w:tcPr>
            <w:tcW w:w="2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78F3B7" w14:textId="29B95FF3" w:rsidR="009F11FE" w:rsidRPr="009F11FE" w:rsidRDefault="009F11FE" w:rsidP="009F11FE">
            <w:pPr>
              <w:pStyle w:val="Standard"/>
              <w:spacing w:after="0" w:line="240" w:lineRule="auto"/>
              <w:rPr>
                <w:rFonts w:ascii="NTFPrint" w:hAnsi="NTFPrint"/>
                <w:bCs/>
                <w:sz w:val="28"/>
                <w:szCs w:val="28"/>
              </w:rPr>
            </w:pPr>
            <w:r w:rsidRPr="009F11FE">
              <w:rPr>
                <w:rFonts w:ascii="NTFPrint" w:hAnsi="NTFPrint"/>
                <w:bCs/>
                <w:sz w:val="28"/>
                <w:szCs w:val="28"/>
              </w:rPr>
              <w:t>See the teacher at the end of the lesson</w:t>
            </w:r>
            <w:r>
              <w:rPr>
                <w:rFonts w:ascii="NTFPrint" w:hAnsi="NTFPrint"/>
                <w:bCs/>
                <w:sz w:val="28"/>
                <w:szCs w:val="28"/>
              </w:rPr>
              <w:t>.</w:t>
            </w:r>
          </w:p>
          <w:p w14:paraId="6C2AB029" w14:textId="77777777" w:rsidR="009F11FE" w:rsidRPr="009F11FE" w:rsidRDefault="009F11FE" w:rsidP="009F11FE">
            <w:pPr>
              <w:pStyle w:val="Standard"/>
              <w:spacing w:after="0" w:line="240" w:lineRule="auto"/>
              <w:rPr>
                <w:rFonts w:ascii="NTFPrint" w:hAnsi="NTFPrint"/>
                <w:bCs/>
                <w:sz w:val="28"/>
                <w:szCs w:val="28"/>
              </w:rPr>
            </w:pPr>
          </w:p>
          <w:p w14:paraId="3CB4F853" w14:textId="47A2AB6E" w:rsidR="009F11FE" w:rsidRPr="009F11FE" w:rsidRDefault="009F11FE" w:rsidP="009F11FE">
            <w:pPr>
              <w:pStyle w:val="Standard"/>
              <w:spacing w:after="0" w:line="240" w:lineRule="auto"/>
              <w:rPr>
                <w:rFonts w:ascii="NTFPrint" w:hAnsi="NTFPrint"/>
                <w:bCs/>
                <w:sz w:val="28"/>
                <w:szCs w:val="28"/>
              </w:rPr>
            </w:pPr>
            <w:r w:rsidRPr="009F11FE">
              <w:rPr>
                <w:rFonts w:ascii="NTFPrint" w:hAnsi="NTFPrint"/>
                <w:bCs/>
                <w:sz w:val="28"/>
                <w:szCs w:val="28"/>
              </w:rPr>
              <w:t>I may be moved away from my friends</w:t>
            </w:r>
            <w:r>
              <w:rPr>
                <w:rFonts w:ascii="NTFPrint" w:hAnsi="NTFPrint"/>
                <w:bCs/>
                <w:sz w:val="28"/>
                <w:szCs w:val="28"/>
              </w:rPr>
              <w:t>.</w:t>
            </w:r>
          </w:p>
          <w:p w14:paraId="05A7637E" w14:textId="77777777" w:rsidR="009F11FE" w:rsidRPr="009F11FE" w:rsidRDefault="009F11FE" w:rsidP="009F11FE">
            <w:pPr>
              <w:pStyle w:val="Standard"/>
              <w:spacing w:after="0" w:line="240" w:lineRule="auto"/>
              <w:rPr>
                <w:rFonts w:ascii="NTFPrint" w:hAnsi="NTFPrint"/>
                <w:bCs/>
                <w:sz w:val="28"/>
                <w:szCs w:val="28"/>
              </w:rPr>
            </w:pPr>
          </w:p>
          <w:p w14:paraId="26828DA1" w14:textId="7980235D" w:rsidR="00A9400C" w:rsidRPr="009F11FE" w:rsidRDefault="009F11FE" w:rsidP="009F11FE">
            <w:pPr>
              <w:pStyle w:val="Standard"/>
              <w:spacing w:after="0" w:line="240" w:lineRule="auto"/>
              <w:rPr>
                <w:rFonts w:ascii="NTFPrint" w:hAnsi="NTFPrint"/>
                <w:bCs/>
                <w:sz w:val="28"/>
                <w:szCs w:val="28"/>
              </w:rPr>
            </w:pPr>
            <w:r w:rsidRPr="009F11FE">
              <w:rPr>
                <w:rFonts w:ascii="NTFPrint" w:hAnsi="NTFPrint"/>
                <w:bCs/>
                <w:sz w:val="28"/>
                <w:szCs w:val="28"/>
              </w:rPr>
              <w:lastRenderedPageBreak/>
              <w:t>I have disrupted learning or spoiled play, other people may be hurt or upset</w:t>
            </w:r>
            <w:r>
              <w:rPr>
                <w:rFonts w:ascii="NTFPrint" w:hAnsi="NTFPrint"/>
                <w:bCs/>
                <w:sz w:val="28"/>
                <w:szCs w:val="28"/>
              </w:rPr>
              <w:t>.</w:t>
            </w:r>
          </w:p>
          <w:p w14:paraId="099B491F" w14:textId="77777777" w:rsidR="009F11FE" w:rsidRPr="009F11FE" w:rsidRDefault="009F11FE" w:rsidP="009F11FE">
            <w:pPr>
              <w:pStyle w:val="Standard"/>
              <w:spacing w:after="0" w:line="240" w:lineRule="auto"/>
              <w:rPr>
                <w:rFonts w:ascii="NTFPrint" w:hAnsi="NTFPrint"/>
                <w:bCs/>
                <w:sz w:val="28"/>
                <w:szCs w:val="28"/>
              </w:rPr>
            </w:pPr>
          </w:p>
          <w:p w14:paraId="34C19F72" w14:textId="77777777" w:rsidR="003A068D" w:rsidRDefault="009F11FE" w:rsidP="009F11FE">
            <w:pPr>
              <w:pStyle w:val="Standard"/>
              <w:spacing w:after="0" w:line="240" w:lineRule="auto"/>
              <w:rPr>
                <w:rFonts w:ascii="NTFPrint" w:hAnsi="NTFPrint"/>
                <w:bCs/>
                <w:sz w:val="28"/>
                <w:szCs w:val="28"/>
              </w:rPr>
            </w:pPr>
            <w:r w:rsidRPr="009F11FE">
              <w:rPr>
                <w:rFonts w:ascii="NTFPrint" w:hAnsi="NTFPrint"/>
                <w:bCs/>
                <w:sz w:val="28"/>
                <w:szCs w:val="28"/>
              </w:rPr>
              <w:t>My teacher will be disappointed in my behaviour</w:t>
            </w:r>
            <w:r>
              <w:rPr>
                <w:rFonts w:ascii="NTFPrint" w:hAnsi="NTFPrint"/>
                <w:bCs/>
                <w:sz w:val="28"/>
                <w:szCs w:val="28"/>
              </w:rPr>
              <w:t>.</w:t>
            </w:r>
          </w:p>
          <w:p w14:paraId="1077C332" w14:textId="77777777" w:rsidR="00C75970" w:rsidRDefault="00C75970" w:rsidP="009F11FE">
            <w:pPr>
              <w:pStyle w:val="Standard"/>
              <w:spacing w:after="0" w:line="240" w:lineRule="auto"/>
              <w:rPr>
                <w:rFonts w:ascii="NTFPrint" w:hAnsi="NTFPrint"/>
                <w:b/>
                <w:sz w:val="28"/>
                <w:szCs w:val="28"/>
              </w:rPr>
            </w:pPr>
          </w:p>
          <w:p w14:paraId="6DC37D30" w14:textId="16E9EED2" w:rsidR="00A9400C" w:rsidRPr="00A9400C" w:rsidRDefault="00A9400C" w:rsidP="009F11FE">
            <w:pPr>
              <w:pStyle w:val="Standard"/>
              <w:spacing w:after="0" w:line="240" w:lineRule="auto"/>
              <w:rPr>
                <w:rFonts w:ascii="NTFPrint" w:hAnsi="NTFPrint"/>
                <w:sz w:val="28"/>
                <w:szCs w:val="28"/>
              </w:rPr>
            </w:pPr>
            <w:r>
              <w:rPr>
                <w:rFonts w:ascii="NTFPrint" w:hAnsi="NTFPrint"/>
                <w:sz w:val="28"/>
                <w:szCs w:val="28"/>
              </w:rPr>
              <w:t>I am</w:t>
            </w:r>
            <w:r w:rsidRPr="00A9400C">
              <w:rPr>
                <w:rFonts w:ascii="NTFPrint" w:hAnsi="NTFPrint"/>
                <w:sz w:val="28"/>
                <w:szCs w:val="28"/>
              </w:rPr>
              <w:t xml:space="preserve"> reminded of the choices </w:t>
            </w:r>
            <w:r>
              <w:rPr>
                <w:rFonts w:ascii="NTFPrint" w:hAnsi="NTFPrint"/>
                <w:sz w:val="28"/>
                <w:szCs w:val="28"/>
              </w:rPr>
              <w:t>I</w:t>
            </w:r>
            <w:r w:rsidRPr="00A9400C">
              <w:rPr>
                <w:rFonts w:ascii="NTFPrint" w:hAnsi="NTFPrint"/>
                <w:sz w:val="28"/>
                <w:szCs w:val="28"/>
              </w:rPr>
              <w:t xml:space="preserve"> need to make to move back to green.</w:t>
            </w:r>
          </w:p>
        </w:tc>
        <w:tc>
          <w:tcPr>
            <w:tcW w:w="2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9EDBC0" w14:textId="282BF9BB" w:rsidR="009F11FE" w:rsidRPr="009F11FE" w:rsidRDefault="009F11FE" w:rsidP="009F11FE">
            <w:pPr>
              <w:pStyle w:val="Standard"/>
              <w:spacing w:after="0" w:line="240" w:lineRule="auto"/>
              <w:rPr>
                <w:rFonts w:ascii="NTFPrint" w:hAnsi="NTFPrint"/>
                <w:bCs/>
                <w:sz w:val="28"/>
                <w:szCs w:val="28"/>
              </w:rPr>
            </w:pPr>
            <w:r w:rsidRPr="009F11FE">
              <w:rPr>
                <w:rFonts w:ascii="NTFPrint" w:hAnsi="NTFPrint"/>
                <w:bCs/>
                <w:sz w:val="28"/>
                <w:szCs w:val="28"/>
              </w:rPr>
              <w:lastRenderedPageBreak/>
              <w:t>The teacher speaks with the child at the end of the lesson.</w:t>
            </w:r>
          </w:p>
          <w:p w14:paraId="7C612CCA" w14:textId="77777777" w:rsidR="009F11FE" w:rsidRPr="009F11FE" w:rsidRDefault="009F11FE" w:rsidP="009F11FE">
            <w:pPr>
              <w:pStyle w:val="Standard"/>
              <w:spacing w:after="0" w:line="240" w:lineRule="auto"/>
              <w:rPr>
                <w:rFonts w:ascii="NTFPrint" w:hAnsi="NTFPrint"/>
                <w:bCs/>
                <w:sz w:val="28"/>
                <w:szCs w:val="28"/>
              </w:rPr>
            </w:pPr>
          </w:p>
          <w:p w14:paraId="5B9EE94C" w14:textId="37002BA2" w:rsidR="003A068D" w:rsidRPr="003A068D" w:rsidRDefault="009F11FE" w:rsidP="009F11FE">
            <w:pPr>
              <w:pStyle w:val="Standard"/>
              <w:spacing w:after="0" w:line="240" w:lineRule="auto"/>
              <w:rPr>
                <w:rFonts w:ascii="NTFPrint" w:hAnsi="NTFPrint"/>
                <w:b/>
                <w:sz w:val="28"/>
                <w:szCs w:val="28"/>
              </w:rPr>
            </w:pPr>
            <w:r w:rsidRPr="009F11FE">
              <w:rPr>
                <w:rFonts w:ascii="NTFPrint" w:hAnsi="NTFPrint"/>
                <w:bCs/>
                <w:sz w:val="28"/>
                <w:szCs w:val="28"/>
              </w:rPr>
              <w:lastRenderedPageBreak/>
              <w:t>If an amber behaviour is repeated then the child moves to red.</w:t>
            </w:r>
          </w:p>
        </w:tc>
      </w:tr>
      <w:tr w:rsidR="003A068D" w14:paraId="6AB470EA" w14:textId="77777777" w:rsidTr="0026703F">
        <w:trPr>
          <w:trHeight w:val="917"/>
        </w:trPr>
        <w:tc>
          <w:tcPr>
            <w:tcW w:w="20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DAFAE8" w14:textId="0DAA4352" w:rsidR="003A068D" w:rsidRPr="003A068D" w:rsidRDefault="003A068D" w:rsidP="0026703F">
            <w:pPr>
              <w:pStyle w:val="Standard"/>
              <w:spacing w:after="0" w:line="240" w:lineRule="auto"/>
              <w:rPr>
                <w:rFonts w:ascii="NTFPrint" w:hAnsi="NTFPrint"/>
                <w:b/>
                <w:sz w:val="28"/>
                <w:szCs w:val="28"/>
              </w:rPr>
            </w:pPr>
            <w:r w:rsidRPr="003A068D">
              <w:rPr>
                <w:rFonts w:ascii="NTFPrint" w:hAnsi="NTFPrint"/>
                <w:noProof/>
                <w:sz w:val="28"/>
                <w:szCs w:val="28"/>
                <w:lang w:eastAsia="en-GB"/>
              </w:rPr>
              <w:lastRenderedPageBreak/>
              <w:drawing>
                <wp:anchor distT="0" distB="0" distL="114300" distR="114300" simplePos="0" relativeHeight="251660288" behindDoc="0" locked="0" layoutInCell="1" allowOverlap="1" wp14:anchorId="43C51158" wp14:editId="1597FB76">
                  <wp:simplePos x="0" y="0"/>
                  <wp:positionH relativeFrom="column">
                    <wp:posOffset>-3175</wp:posOffset>
                  </wp:positionH>
                  <wp:positionV relativeFrom="paragraph">
                    <wp:posOffset>259715</wp:posOffset>
                  </wp:positionV>
                  <wp:extent cx="1165320" cy="1161361"/>
                  <wp:effectExtent l="0" t="0" r="0" b="1270"/>
                  <wp:wrapThrough wrapText="bothSides">
                    <wp:wrapPolygon edited="0">
                      <wp:start x="0" y="0"/>
                      <wp:lineTo x="0" y="21269"/>
                      <wp:lineTo x="21188" y="21269"/>
                      <wp:lineTo x="21188" y="0"/>
                      <wp:lineTo x="0" y="0"/>
                    </wp:wrapPolygon>
                  </wp:wrapThrough>
                  <wp:docPr id="4" name="graphic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lum/>
                            <a:alphaModFix/>
                            <a:extLst>
                              <a:ext uri="{28A0092B-C50C-407E-A947-70E740481C1C}">
                                <a14:useLocalDpi xmlns:a14="http://schemas.microsoft.com/office/drawing/2010/main" val="0"/>
                              </a:ext>
                            </a:extLst>
                          </a:blip>
                          <a:srcRect/>
                          <a:stretch>
                            <a:fillRect/>
                          </a:stretch>
                        </pic:blipFill>
                        <pic:spPr>
                          <a:xfrm>
                            <a:off x="0" y="0"/>
                            <a:ext cx="1165320" cy="1161361"/>
                          </a:xfrm>
                          <a:prstGeom prst="rect">
                            <a:avLst/>
                          </a:prstGeom>
                          <a:noFill/>
                          <a:ln>
                            <a:noFill/>
                            <a:prstDash/>
                          </a:ln>
                        </pic:spPr>
                      </pic:pic>
                    </a:graphicData>
                  </a:graphic>
                </wp:anchor>
              </w:drawing>
            </w:r>
            <w:r w:rsidRPr="003A068D">
              <w:rPr>
                <w:rFonts w:ascii="NTFPrint" w:hAnsi="NTFPrint"/>
                <w:b/>
                <w:sz w:val="28"/>
                <w:szCs w:val="28"/>
              </w:rPr>
              <w:t>Red</w:t>
            </w:r>
          </w:p>
          <w:p w14:paraId="5CD85FA2" w14:textId="33B72FCE" w:rsidR="003A068D" w:rsidRPr="003A068D" w:rsidRDefault="003A068D" w:rsidP="0026703F">
            <w:pPr>
              <w:pStyle w:val="Standard"/>
              <w:spacing w:after="0" w:line="240" w:lineRule="auto"/>
              <w:rPr>
                <w:rFonts w:ascii="NTFPrint" w:hAnsi="NTFPrint"/>
                <w:b/>
                <w:sz w:val="28"/>
                <w:szCs w:val="28"/>
              </w:rPr>
            </w:pPr>
          </w:p>
          <w:p w14:paraId="73D9C362" w14:textId="32F770D8" w:rsidR="003A068D" w:rsidRPr="003A068D" w:rsidRDefault="003A068D" w:rsidP="0026703F">
            <w:pPr>
              <w:pStyle w:val="Standard"/>
              <w:spacing w:after="0" w:line="240" w:lineRule="auto"/>
              <w:rPr>
                <w:rFonts w:ascii="NTFPrint" w:hAnsi="NTFPrint"/>
                <w:b/>
                <w:sz w:val="28"/>
                <w:szCs w:val="28"/>
              </w:rPr>
            </w:pPr>
          </w:p>
          <w:p w14:paraId="04297846" w14:textId="3536AD7C" w:rsidR="003A068D" w:rsidRPr="003A068D" w:rsidRDefault="003A068D" w:rsidP="0026703F">
            <w:pPr>
              <w:pStyle w:val="Standard"/>
              <w:spacing w:after="0" w:line="240" w:lineRule="auto"/>
              <w:rPr>
                <w:rFonts w:ascii="NTFPrint" w:hAnsi="NTFPrint"/>
                <w:sz w:val="28"/>
                <w:szCs w:val="28"/>
              </w:rPr>
            </w:pPr>
          </w:p>
        </w:tc>
        <w:tc>
          <w:tcPr>
            <w:tcW w:w="3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F7B7AC" w14:textId="35704B23" w:rsidR="003A068D" w:rsidRPr="009F11FE" w:rsidRDefault="009F11FE" w:rsidP="0026703F">
            <w:pPr>
              <w:pStyle w:val="Standard"/>
              <w:spacing w:after="0" w:line="240" w:lineRule="auto"/>
              <w:rPr>
                <w:rFonts w:ascii="NTFPrint" w:hAnsi="NTFPrint"/>
                <w:bCs/>
                <w:sz w:val="28"/>
                <w:szCs w:val="28"/>
              </w:rPr>
            </w:pPr>
            <w:r w:rsidRPr="009F11FE">
              <w:rPr>
                <w:rFonts w:ascii="NTFPrint" w:hAnsi="NTFPrint"/>
                <w:bCs/>
                <w:sz w:val="28"/>
                <w:szCs w:val="28"/>
              </w:rPr>
              <w:t>I have made a poor choice and I am not responding to adults who are trying to help me.</w:t>
            </w:r>
          </w:p>
        </w:tc>
        <w:tc>
          <w:tcPr>
            <w:tcW w:w="2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FB0CCB" w14:textId="77777777" w:rsidR="009F11FE" w:rsidRPr="009F11FE" w:rsidRDefault="009F11FE" w:rsidP="009F11FE">
            <w:pPr>
              <w:pStyle w:val="Standard"/>
              <w:spacing w:after="0" w:line="240" w:lineRule="auto"/>
              <w:rPr>
                <w:rFonts w:ascii="NTFPrint" w:hAnsi="NTFPrint"/>
                <w:bCs/>
                <w:sz w:val="28"/>
                <w:szCs w:val="28"/>
              </w:rPr>
            </w:pPr>
            <w:r w:rsidRPr="009F11FE">
              <w:rPr>
                <w:rFonts w:ascii="NTFPrint" w:hAnsi="NTFPrint"/>
                <w:bCs/>
                <w:sz w:val="28"/>
                <w:szCs w:val="28"/>
              </w:rPr>
              <w:t>I have disrupted my own learning and the learning of my friends or spoiled play, other people may be hurt or upset.</w:t>
            </w:r>
          </w:p>
          <w:p w14:paraId="5E26B36B" w14:textId="77777777" w:rsidR="009F11FE" w:rsidRPr="009F11FE" w:rsidRDefault="009F11FE" w:rsidP="009F11FE">
            <w:pPr>
              <w:pStyle w:val="Standard"/>
              <w:spacing w:after="0" w:line="240" w:lineRule="auto"/>
              <w:rPr>
                <w:rFonts w:ascii="NTFPrint" w:hAnsi="NTFPrint"/>
                <w:bCs/>
                <w:sz w:val="28"/>
                <w:szCs w:val="28"/>
              </w:rPr>
            </w:pPr>
          </w:p>
          <w:p w14:paraId="0DBDEA76" w14:textId="731EFAA0" w:rsidR="009F11FE" w:rsidRPr="009F11FE" w:rsidRDefault="009F11FE" w:rsidP="009F11FE">
            <w:pPr>
              <w:pStyle w:val="Standard"/>
              <w:spacing w:after="0" w:line="240" w:lineRule="auto"/>
              <w:rPr>
                <w:rFonts w:ascii="NTFPrint" w:hAnsi="NTFPrint"/>
                <w:bCs/>
                <w:sz w:val="28"/>
                <w:szCs w:val="28"/>
              </w:rPr>
            </w:pPr>
            <w:r w:rsidRPr="009F11FE">
              <w:rPr>
                <w:rFonts w:ascii="NTFPrint" w:hAnsi="NTFPrint"/>
                <w:bCs/>
                <w:sz w:val="28"/>
                <w:szCs w:val="28"/>
              </w:rPr>
              <w:t>I will be moved away from my friends and classmates. I may go to another classroom to complete my learning.</w:t>
            </w:r>
          </w:p>
          <w:p w14:paraId="49D87B7F" w14:textId="77777777" w:rsidR="009F11FE" w:rsidRPr="009F11FE" w:rsidRDefault="009F11FE" w:rsidP="009F11FE">
            <w:pPr>
              <w:pStyle w:val="Standard"/>
              <w:spacing w:after="0" w:line="240" w:lineRule="auto"/>
              <w:rPr>
                <w:rFonts w:ascii="NTFPrint" w:hAnsi="NTFPrint"/>
                <w:bCs/>
                <w:sz w:val="28"/>
                <w:szCs w:val="28"/>
              </w:rPr>
            </w:pPr>
          </w:p>
          <w:p w14:paraId="46D82BFA" w14:textId="77777777" w:rsidR="003A068D" w:rsidRDefault="009F11FE" w:rsidP="009F11FE">
            <w:pPr>
              <w:pStyle w:val="Standard"/>
              <w:spacing w:after="0" w:line="240" w:lineRule="auto"/>
              <w:rPr>
                <w:rFonts w:ascii="NTFPrint" w:hAnsi="NTFPrint"/>
                <w:bCs/>
                <w:sz w:val="28"/>
                <w:szCs w:val="28"/>
              </w:rPr>
            </w:pPr>
            <w:r w:rsidRPr="009F11FE">
              <w:rPr>
                <w:rFonts w:ascii="NTFPrint" w:hAnsi="NTFPrint"/>
                <w:bCs/>
                <w:sz w:val="28"/>
                <w:szCs w:val="28"/>
              </w:rPr>
              <w:t>I will lose miss all/part of my playtime.</w:t>
            </w:r>
          </w:p>
          <w:p w14:paraId="3FFCC11F" w14:textId="77777777" w:rsidR="00A9400C" w:rsidRDefault="00A9400C" w:rsidP="009F11FE">
            <w:pPr>
              <w:pStyle w:val="Standard"/>
              <w:spacing w:after="0" w:line="240" w:lineRule="auto"/>
              <w:rPr>
                <w:rFonts w:ascii="NTFPrint" w:hAnsi="NTFPrint"/>
                <w:b/>
                <w:sz w:val="28"/>
                <w:szCs w:val="28"/>
              </w:rPr>
            </w:pPr>
          </w:p>
          <w:p w14:paraId="00258362" w14:textId="65F7C8EA" w:rsidR="00A9400C" w:rsidRPr="003A068D" w:rsidRDefault="00A9400C" w:rsidP="009F11FE">
            <w:pPr>
              <w:pStyle w:val="Standard"/>
              <w:spacing w:after="0" w:line="240" w:lineRule="auto"/>
              <w:rPr>
                <w:rFonts w:ascii="NTFPrint" w:hAnsi="NTFPrint"/>
                <w:b/>
                <w:sz w:val="28"/>
                <w:szCs w:val="28"/>
              </w:rPr>
            </w:pPr>
            <w:r>
              <w:rPr>
                <w:rFonts w:ascii="NTFPrint" w:hAnsi="NTFPrint"/>
                <w:sz w:val="28"/>
                <w:szCs w:val="28"/>
              </w:rPr>
              <w:t>I am</w:t>
            </w:r>
            <w:r w:rsidRPr="00A9400C">
              <w:rPr>
                <w:rFonts w:ascii="NTFPrint" w:hAnsi="NTFPrint"/>
                <w:sz w:val="28"/>
                <w:szCs w:val="28"/>
              </w:rPr>
              <w:t xml:space="preserve"> reminded of the choices </w:t>
            </w:r>
            <w:r>
              <w:rPr>
                <w:rFonts w:ascii="NTFPrint" w:hAnsi="NTFPrint"/>
                <w:sz w:val="28"/>
                <w:szCs w:val="28"/>
              </w:rPr>
              <w:t>I</w:t>
            </w:r>
            <w:r w:rsidRPr="00A9400C">
              <w:rPr>
                <w:rFonts w:ascii="NTFPrint" w:hAnsi="NTFPrint"/>
                <w:sz w:val="28"/>
                <w:szCs w:val="28"/>
              </w:rPr>
              <w:t xml:space="preserve"> need to make to move back to </w:t>
            </w:r>
            <w:r>
              <w:rPr>
                <w:rFonts w:ascii="NTFPrint" w:hAnsi="NTFPrint"/>
                <w:sz w:val="28"/>
                <w:szCs w:val="28"/>
              </w:rPr>
              <w:t>amber.</w:t>
            </w:r>
          </w:p>
        </w:tc>
        <w:tc>
          <w:tcPr>
            <w:tcW w:w="24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9F8EAF" w14:textId="53534C6E" w:rsidR="009F11FE" w:rsidRPr="009F11FE" w:rsidRDefault="009F11FE" w:rsidP="009F11FE">
            <w:pPr>
              <w:pStyle w:val="Standard"/>
              <w:spacing w:after="0" w:line="240" w:lineRule="auto"/>
              <w:rPr>
                <w:rFonts w:ascii="NTFPrint" w:hAnsi="NTFPrint"/>
                <w:bCs/>
                <w:sz w:val="28"/>
                <w:szCs w:val="28"/>
              </w:rPr>
            </w:pPr>
            <w:r w:rsidRPr="009F11FE">
              <w:rPr>
                <w:rFonts w:ascii="NTFPrint" w:hAnsi="NTFPrint"/>
                <w:bCs/>
                <w:sz w:val="28"/>
                <w:szCs w:val="28"/>
              </w:rPr>
              <w:t>Teacher contacts parents on the day of the pupil being put on red.</w:t>
            </w:r>
          </w:p>
          <w:p w14:paraId="3DA7F88B" w14:textId="6FF6CB81" w:rsidR="009F11FE" w:rsidRPr="009F11FE" w:rsidRDefault="009F11FE" w:rsidP="009F11FE">
            <w:pPr>
              <w:pStyle w:val="Standard"/>
              <w:spacing w:after="0" w:line="240" w:lineRule="auto"/>
              <w:rPr>
                <w:rFonts w:ascii="NTFPrint" w:hAnsi="NTFPrint"/>
                <w:bCs/>
                <w:sz w:val="28"/>
                <w:szCs w:val="28"/>
              </w:rPr>
            </w:pPr>
          </w:p>
          <w:p w14:paraId="69E9F9FD" w14:textId="03FB63C5" w:rsidR="009F11FE" w:rsidRPr="009F11FE" w:rsidRDefault="009F11FE" w:rsidP="009F11FE">
            <w:pPr>
              <w:pStyle w:val="Standard"/>
              <w:spacing w:after="0" w:line="240" w:lineRule="auto"/>
              <w:rPr>
                <w:rFonts w:ascii="NTFPrint" w:hAnsi="NTFPrint"/>
                <w:bCs/>
                <w:sz w:val="28"/>
                <w:szCs w:val="28"/>
              </w:rPr>
            </w:pPr>
            <w:r w:rsidRPr="009F11FE">
              <w:rPr>
                <w:rFonts w:ascii="NTFPrint" w:hAnsi="NTFPrint"/>
                <w:bCs/>
                <w:sz w:val="28"/>
                <w:szCs w:val="28"/>
              </w:rPr>
              <w:t>Teacher records incident on CPOMS.</w:t>
            </w:r>
          </w:p>
          <w:p w14:paraId="5731D445" w14:textId="77777777" w:rsidR="009F11FE" w:rsidRPr="009F11FE" w:rsidRDefault="009F11FE" w:rsidP="009F11FE">
            <w:pPr>
              <w:pStyle w:val="Standard"/>
              <w:spacing w:after="0" w:line="240" w:lineRule="auto"/>
              <w:rPr>
                <w:rFonts w:ascii="NTFPrint" w:hAnsi="NTFPrint"/>
                <w:bCs/>
                <w:sz w:val="28"/>
                <w:szCs w:val="28"/>
              </w:rPr>
            </w:pPr>
          </w:p>
          <w:p w14:paraId="65E4B8C4" w14:textId="77777777" w:rsidR="003A068D" w:rsidRDefault="009F11FE" w:rsidP="009F11FE">
            <w:pPr>
              <w:pStyle w:val="Standard"/>
              <w:spacing w:after="0" w:line="240" w:lineRule="auto"/>
              <w:rPr>
                <w:rFonts w:ascii="NTFPrint" w:hAnsi="NTFPrint"/>
                <w:bCs/>
                <w:sz w:val="28"/>
                <w:szCs w:val="28"/>
              </w:rPr>
            </w:pPr>
            <w:r w:rsidRPr="009F11FE">
              <w:rPr>
                <w:rFonts w:ascii="NTFPrint" w:hAnsi="NTFPrint"/>
                <w:bCs/>
                <w:sz w:val="28"/>
                <w:szCs w:val="28"/>
              </w:rPr>
              <w:t>A meeting may be arranged to set up the weekly report card. The report card is sent home daily and signed by the teacher parent and the pupil.</w:t>
            </w:r>
          </w:p>
          <w:p w14:paraId="2EBED9C0" w14:textId="030EB28F" w:rsidR="00C75970" w:rsidRPr="003A068D" w:rsidRDefault="00C75970" w:rsidP="009F11FE">
            <w:pPr>
              <w:pStyle w:val="Standard"/>
              <w:spacing w:after="0" w:line="240" w:lineRule="auto"/>
              <w:rPr>
                <w:rFonts w:ascii="NTFPrint" w:hAnsi="NTFPrint"/>
                <w:b/>
                <w:sz w:val="28"/>
                <w:szCs w:val="28"/>
              </w:rPr>
            </w:pPr>
          </w:p>
        </w:tc>
      </w:tr>
    </w:tbl>
    <w:p w14:paraId="549BFAE5" w14:textId="77777777" w:rsidR="008B2B2F" w:rsidRPr="008B2B2F" w:rsidRDefault="008B2B2F" w:rsidP="008B2B2F">
      <w:pPr>
        <w:pStyle w:val="Standard"/>
        <w:rPr>
          <w:rFonts w:ascii="NTFPrint" w:hAnsi="NTFPrint"/>
          <w:sz w:val="28"/>
          <w:szCs w:val="28"/>
        </w:rPr>
      </w:pPr>
    </w:p>
    <w:p w14:paraId="3434938F" w14:textId="3EE40370" w:rsidR="004011FD" w:rsidRPr="004011FD" w:rsidRDefault="004011FD" w:rsidP="004011FD">
      <w:pPr>
        <w:spacing w:after="0"/>
        <w:rPr>
          <w:rFonts w:ascii="NTFPrint" w:hAnsi="NTFPrint" w:cstheme="minorHAnsi"/>
          <w:sz w:val="28"/>
          <w:szCs w:val="28"/>
        </w:rPr>
      </w:pPr>
      <w:r w:rsidRPr="004011FD">
        <w:rPr>
          <w:rFonts w:ascii="NTFPrint" w:hAnsi="NTFPrint" w:cstheme="minorHAnsi"/>
          <w:sz w:val="28"/>
          <w:szCs w:val="28"/>
        </w:rPr>
        <w:t>The majority of the time the Traffic Light System should be consistently adhered to. However, any very serious incidents that take place either in the classroom or the playground, e.g. use of physical violence, the system should be by passed and the pupil should be sent to the headteacher or a senior member of staff.</w:t>
      </w:r>
    </w:p>
    <w:p w14:paraId="3A92E914" w14:textId="77777777" w:rsidR="004011FD" w:rsidRDefault="004011FD" w:rsidP="004011FD">
      <w:pPr>
        <w:spacing w:after="0"/>
        <w:rPr>
          <w:rFonts w:ascii="NTFPrint" w:hAnsi="NTFPrint" w:cstheme="minorHAnsi"/>
          <w:b/>
          <w:sz w:val="28"/>
          <w:szCs w:val="28"/>
        </w:rPr>
      </w:pPr>
    </w:p>
    <w:p w14:paraId="600D9BE8" w14:textId="310469BA" w:rsidR="004011FD" w:rsidRDefault="004011FD" w:rsidP="004011FD">
      <w:pPr>
        <w:spacing w:after="0"/>
        <w:rPr>
          <w:rFonts w:ascii="NTFPrint" w:hAnsi="NTFPrint" w:cstheme="minorHAnsi"/>
          <w:b/>
          <w:sz w:val="28"/>
          <w:szCs w:val="28"/>
        </w:rPr>
      </w:pPr>
      <w:r w:rsidRPr="004011FD">
        <w:rPr>
          <w:rFonts w:ascii="NTFPrint" w:hAnsi="NTFPrint" w:cstheme="minorHAnsi"/>
          <w:b/>
          <w:sz w:val="28"/>
          <w:szCs w:val="28"/>
        </w:rPr>
        <w:t>It is a priority that the learning of the class is not affected by the behaviour of an individual child. If necessary, the child demonstrating the unacceptable behaviour will need to work with an adult away from the class so the learning in the lesson is not disrupted.</w:t>
      </w:r>
    </w:p>
    <w:p w14:paraId="097BF13F" w14:textId="1E28FC49" w:rsidR="00C4754B" w:rsidRDefault="00C4754B" w:rsidP="004011FD">
      <w:pPr>
        <w:spacing w:after="0"/>
        <w:rPr>
          <w:rFonts w:ascii="NTFPrint" w:hAnsi="NTFPrint" w:cstheme="minorHAnsi"/>
          <w:b/>
          <w:sz w:val="28"/>
          <w:szCs w:val="28"/>
        </w:rPr>
      </w:pPr>
    </w:p>
    <w:p w14:paraId="25633278" w14:textId="77777777" w:rsidR="00482D3C" w:rsidRPr="004011FD" w:rsidRDefault="00482D3C" w:rsidP="004011FD">
      <w:pPr>
        <w:spacing w:after="0"/>
        <w:rPr>
          <w:rFonts w:ascii="NTFPrint" w:hAnsi="NTFPrint" w:cstheme="minorHAnsi"/>
          <w:b/>
          <w:sz w:val="28"/>
          <w:szCs w:val="28"/>
        </w:rPr>
      </w:pPr>
    </w:p>
    <w:p w14:paraId="0522EDA6" w14:textId="77777777" w:rsidR="004011FD" w:rsidRPr="004011FD" w:rsidRDefault="004011FD" w:rsidP="004011FD">
      <w:pPr>
        <w:spacing w:after="0"/>
        <w:rPr>
          <w:rFonts w:ascii="NTFPrint" w:hAnsi="NTFPrint" w:cstheme="minorHAnsi"/>
          <w:b/>
          <w:sz w:val="40"/>
          <w:szCs w:val="40"/>
          <w:u w:val="single"/>
        </w:rPr>
      </w:pPr>
      <w:r w:rsidRPr="004011FD">
        <w:rPr>
          <w:rFonts w:ascii="NTFPrint" w:hAnsi="NTFPrint" w:cstheme="minorHAnsi"/>
          <w:b/>
          <w:sz w:val="40"/>
          <w:szCs w:val="40"/>
          <w:u w:val="single"/>
        </w:rPr>
        <w:t>Playtime and lunchtime</w:t>
      </w:r>
    </w:p>
    <w:p w14:paraId="2803AF08" w14:textId="77B869AE" w:rsidR="004011FD" w:rsidRPr="004011FD" w:rsidRDefault="004011FD" w:rsidP="004011FD">
      <w:pPr>
        <w:spacing w:after="0"/>
        <w:rPr>
          <w:rFonts w:ascii="NTFPrint" w:hAnsi="NTFPrint" w:cstheme="minorHAnsi"/>
          <w:sz w:val="28"/>
          <w:szCs w:val="28"/>
        </w:rPr>
      </w:pPr>
      <w:r w:rsidRPr="004011FD">
        <w:rPr>
          <w:rFonts w:ascii="NTFPrint" w:hAnsi="NTFPrint" w:cstheme="minorHAnsi"/>
          <w:sz w:val="28"/>
          <w:szCs w:val="28"/>
        </w:rPr>
        <w:t xml:space="preserve">When an incident occurs, the child is expected to miss some playtime and stay near a TA/MDSA. Serious incidents are recorded on CPOMS with the class teacher and relevant staff copied in. It is important that antecedent incident and consequence of the behaviour incident are recorded as well as an explanation of what will be different next time to ensure the behaviour is not repeated.  The class teacher can make a judgement on whether the incident affects the child’s </w:t>
      </w:r>
      <w:r>
        <w:rPr>
          <w:rFonts w:ascii="NTFPrint" w:hAnsi="NTFPrint" w:cstheme="minorHAnsi"/>
          <w:sz w:val="28"/>
          <w:szCs w:val="28"/>
        </w:rPr>
        <w:t>‘traffic light’</w:t>
      </w:r>
      <w:r w:rsidRPr="004011FD">
        <w:rPr>
          <w:rFonts w:ascii="NTFPrint" w:hAnsi="NTFPrint" w:cstheme="minorHAnsi"/>
          <w:sz w:val="28"/>
          <w:szCs w:val="28"/>
        </w:rPr>
        <w:t xml:space="preserve"> status but generally behaviour issues should be resolved away from the classroom so the learning in the class is not affected.</w:t>
      </w:r>
    </w:p>
    <w:p w14:paraId="305E8273" w14:textId="77777777" w:rsidR="004011FD" w:rsidRPr="004011FD" w:rsidRDefault="004011FD" w:rsidP="004011FD">
      <w:pPr>
        <w:spacing w:after="0"/>
        <w:rPr>
          <w:rFonts w:ascii="NTFPrint" w:hAnsi="NTFPrint" w:cstheme="minorHAnsi"/>
          <w:sz w:val="28"/>
          <w:szCs w:val="28"/>
        </w:rPr>
      </w:pPr>
      <w:r w:rsidRPr="004011FD">
        <w:rPr>
          <w:rFonts w:ascii="NTFPrint" w:hAnsi="NTFPrint" w:cstheme="minorHAnsi"/>
          <w:sz w:val="28"/>
          <w:szCs w:val="28"/>
        </w:rPr>
        <w:lastRenderedPageBreak/>
        <w:t>Behaviours that may warrant a child sitting out of playtime include:</w:t>
      </w:r>
    </w:p>
    <w:p w14:paraId="34BF46A0" w14:textId="26E70B9B" w:rsidR="004011FD" w:rsidRPr="004011FD" w:rsidRDefault="004011FD" w:rsidP="004011FD">
      <w:pPr>
        <w:numPr>
          <w:ilvl w:val="0"/>
          <w:numId w:val="12"/>
        </w:numPr>
        <w:spacing w:after="0"/>
        <w:ind w:left="827" w:hanging="720"/>
        <w:rPr>
          <w:rFonts w:ascii="NTFPrint" w:hAnsi="NTFPrint" w:cstheme="minorHAnsi"/>
          <w:sz w:val="28"/>
          <w:szCs w:val="28"/>
        </w:rPr>
      </w:pPr>
      <w:r w:rsidRPr="004011FD">
        <w:rPr>
          <w:rFonts w:ascii="NTFPrint" w:hAnsi="NTFPrint" w:cstheme="minorHAnsi"/>
          <w:sz w:val="28"/>
          <w:szCs w:val="28"/>
        </w:rPr>
        <w:t xml:space="preserve">Refusing to do what </w:t>
      </w:r>
      <w:r w:rsidR="00244230">
        <w:rPr>
          <w:rFonts w:ascii="NTFPrint" w:hAnsi="NTFPrint" w:cstheme="minorHAnsi"/>
          <w:sz w:val="28"/>
          <w:szCs w:val="28"/>
        </w:rPr>
        <w:t xml:space="preserve">an adult </w:t>
      </w:r>
      <w:r w:rsidRPr="004011FD">
        <w:rPr>
          <w:rFonts w:ascii="NTFPrint" w:hAnsi="NTFPrint" w:cstheme="minorHAnsi"/>
          <w:sz w:val="28"/>
          <w:szCs w:val="28"/>
        </w:rPr>
        <w:t>asks you to do</w:t>
      </w:r>
    </w:p>
    <w:p w14:paraId="29054197" w14:textId="77777777" w:rsidR="004011FD" w:rsidRPr="004011FD" w:rsidRDefault="004011FD" w:rsidP="004011FD">
      <w:pPr>
        <w:numPr>
          <w:ilvl w:val="0"/>
          <w:numId w:val="12"/>
        </w:numPr>
        <w:spacing w:after="0"/>
        <w:ind w:left="827" w:hanging="720"/>
        <w:rPr>
          <w:rFonts w:ascii="NTFPrint" w:hAnsi="NTFPrint" w:cstheme="minorHAnsi"/>
          <w:sz w:val="28"/>
          <w:szCs w:val="28"/>
        </w:rPr>
      </w:pPr>
      <w:r w:rsidRPr="004011FD">
        <w:rPr>
          <w:rFonts w:ascii="NTFPrint" w:hAnsi="NTFPrint" w:cstheme="minorHAnsi"/>
          <w:sz w:val="28"/>
          <w:szCs w:val="28"/>
        </w:rPr>
        <w:t>Being rude to adults or other children</w:t>
      </w:r>
    </w:p>
    <w:p w14:paraId="49B2130C" w14:textId="77777777" w:rsidR="004011FD" w:rsidRPr="004011FD" w:rsidRDefault="004011FD" w:rsidP="004011FD">
      <w:pPr>
        <w:numPr>
          <w:ilvl w:val="0"/>
          <w:numId w:val="12"/>
        </w:numPr>
        <w:spacing w:after="0"/>
        <w:ind w:left="827" w:hanging="720"/>
        <w:rPr>
          <w:rFonts w:ascii="NTFPrint" w:hAnsi="NTFPrint" w:cstheme="minorHAnsi"/>
          <w:sz w:val="28"/>
          <w:szCs w:val="28"/>
        </w:rPr>
      </w:pPr>
      <w:r w:rsidRPr="004011FD">
        <w:rPr>
          <w:rFonts w:ascii="NTFPrint" w:hAnsi="NTFPrint" w:cstheme="minorHAnsi"/>
          <w:sz w:val="28"/>
          <w:szCs w:val="28"/>
        </w:rPr>
        <w:t>Intentional damage to school property</w:t>
      </w:r>
    </w:p>
    <w:p w14:paraId="3E063392" w14:textId="77777777" w:rsidR="004011FD" w:rsidRDefault="004011FD" w:rsidP="004011FD">
      <w:pPr>
        <w:spacing w:after="0"/>
        <w:rPr>
          <w:rFonts w:ascii="NTFPrint" w:hAnsi="NTFPrint" w:cstheme="minorHAnsi"/>
          <w:sz w:val="28"/>
          <w:szCs w:val="28"/>
        </w:rPr>
      </w:pPr>
    </w:p>
    <w:p w14:paraId="4F91A15A" w14:textId="78BB21A2" w:rsidR="004011FD" w:rsidRPr="004011FD" w:rsidRDefault="004011FD" w:rsidP="004011FD">
      <w:pPr>
        <w:spacing w:after="0"/>
        <w:rPr>
          <w:rFonts w:ascii="NTFPrint" w:hAnsi="NTFPrint" w:cstheme="minorHAnsi"/>
          <w:sz w:val="28"/>
          <w:szCs w:val="28"/>
        </w:rPr>
      </w:pPr>
      <w:r w:rsidRPr="004011FD">
        <w:rPr>
          <w:rFonts w:ascii="NTFPrint" w:hAnsi="NTFPrint" w:cstheme="minorHAnsi"/>
          <w:sz w:val="28"/>
          <w:szCs w:val="28"/>
        </w:rPr>
        <w:t xml:space="preserve">This system is not to be necessarily used for situations where a child is demonstrating that they are struggling to acquire a certain skill set such as sharing. At these times it is the responsibility of the adult on duty to support the children in finding a solution and engaging with the children to get the play back on track. Adults should be using the restorative justice language when working with children. The Behaviour Reflection Form (Appendix 1) can be used to help the child reflect on their behaviour. </w:t>
      </w:r>
    </w:p>
    <w:p w14:paraId="70F031CA" w14:textId="72E2ADB0" w:rsidR="004011FD" w:rsidRDefault="004011FD" w:rsidP="004011FD">
      <w:pPr>
        <w:spacing w:after="0"/>
        <w:rPr>
          <w:rFonts w:ascii="NTFPrint" w:hAnsi="NTFPrint" w:cstheme="minorHAnsi"/>
          <w:b/>
          <w:sz w:val="28"/>
          <w:szCs w:val="28"/>
        </w:rPr>
      </w:pPr>
    </w:p>
    <w:p w14:paraId="7D2E34CA" w14:textId="77777777" w:rsidR="00C4754B" w:rsidRDefault="00C4754B" w:rsidP="004011FD">
      <w:pPr>
        <w:spacing w:after="0"/>
        <w:rPr>
          <w:rFonts w:ascii="NTFPrint" w:hAnsi="NTFPrint" w:cstheme="minorHAnsi"/>
          <w:b/>
          <w:sz w:val="28"/>
          <w:szCs w:val="28"/>
        </w:rPr>
      </w:pPr>
    </w:p>
    <w:p w14:paraId="20E7EC6A" w14:textId="0EF53B4A" w:rsidR="004011FD" w:rsidRPr="004011FD" w:rsidRDefault="004011FD" w:rsidP="004011FD">
      <w:pPr>
        <w:spacing w:after="0"/>
        <w:rPr>
          <w:rFonts w:ascii="NTFPrint" w:hAnsi="NTFPrint" w:cstheme="minorHAnsi"/>
          <w:b/>
          <w:sz w:val="40"/>
          <w:szCs w:val="40"/>
          <w:u w:val="single"/>
        </w:rPr>
      </w:pPr>
      <w:r w:rsidRPr="004011FD">
        <w:rPr>
          <w:rFonts w:ascii="NTFPrint" w:hAnsi="NTFPrint" w:cstheme="minorHAnsi"/>
          <w:b/>
          <w:sz w:val="40"/>
          <w:szCs w:val="40"/>
          <w:u w:val="single"/>
        </w:rPr>
        <w:t>Children with particular needs</w:t>
      </w:r>
    </w:p>
    <w:p w14:paraId="7C655580" w14:textId="77777777" w:rsidR="004011FD" w:rsidRPr="004011FD" w:rsidRDefault="004011FD" w:rsidP="004011FD">
      <w:pPr>
        <w:spacing w:after="0"/>
        <w:rPr>
          <w:rFonts w:ascii="NTFPrint" w:hAnsi="NTFPrint" w:cstheme="minorHAnsi"/>
          <w:sz w:val="28"/>
          <w:szCs w:val="28"/>
        </w:rPr>
      </w:pPr>
      <w:r w:rsidRPr="004011FD">
        <w:rPr>
          <w:rFonts w:ascii="NTFPrint" w:hAnsi="NTFPrint" w:cstheme="minorHAnsi"/>
          <w:sz w:val="28"/>
          <w:szCs w:val="28"/>
        </w:rPr>
        <w:t>Some children have specific needs and may behave differently to their peers. We treat children as individuals and special arrangements and additional support may be provided. The SENCo will advise teachers where special approaches or strategies are required. The Parent Support Advisor is available to provide support for families that request it.</w:t>
      </w:r>
    </w:p>
    <w:p w14:paraId="568E1C24" w14:textId="56F32EF5" w:rsidR="004011FD" w:rsidRDefault="004011FD" w:rsidP="004011FD">
      <w:pPr>
        <w:spacing w:after="0"/>
        <w:rPr>
          <w:rFonts w:ascii="NTFPrint" w:hAnsi="NTFPrint" w:cstheme="minorHAnsi"/>
          <w:sz w:val="28"/>
          <w:szCs w:val="28"/>
        </w:rPr>
      </w:pPr>
      <w:r w:rsidRPr="004011FD">
        <w:rPr>
          <w:rFonts w:ascii="NTFPrint" w:hAnsi="NTFPrint" w:cstheme="minorHAnsi"/>
          <w:sz w:val="28"/>
          <w:szCs w:val="28"/>
        </w:rPr>
        <w:t>A list is maintained by the SENCo of the children who have individual programmes to support positive behaviour. For all pupils on this list, any incidents of challenging behaviour must be recorded using the ABC chart, as a tool to better understand the function of the behaviour. A frequency chart (Appendix 2) should also be maintained so that patterns of behaviour can be explored. A risk assessment (Appendix 7) for children with particular needs supports these children and must be reviewed and altered after a serious incident.</w:t>
      </w:r>
    </w:p>
    <w:p w14:paraId="4A5D4C8A" w14:textId="784E144F" w:rsidR="00C4754B" w:rsidRDefault="00C4754B" w:rsidP="004011FD">
      <w:pPr>
        <w:spacing w:after="0"/>
        <w:rPr>
          <w:rFonts w:ascii="NTFPrint" w:hAnsi="NTFPrint" w:cstheme="minorHAnsi"/>
          <w:sz w:val="28"/>
          <w:szCs w:val="28"/>
        </w:rPr>
      </w:pPr>
    </w:p>
    <w:p w14:paraId="347EBDFB" w14:textId="50447A6E" w:rsidR="00C4754B" w:rsidRPr="00C4754B" w:rsidRDefault="00C4754B" w:rsidP="00C4754B">
      <w:pPr>
        <w:spacing w:after="0"/>
        <w:rPr>
          <w:rFonts w:ascii="NTFPrint" w:hAnsi="NTFPrint" w:cstheme="minorHAnsi"/>
          <w:b/>
          <w:bCs/>
          <w:sz w:val="40"/>
          <w:szCs w:val="40"/>
          <w:u w:val="single"/>
        </w:rPr>
      </w:pPr>
      <w:r w:rsidRPr="00C4754B">
        <w:rPr>
          <w:rFonts w:ascii="NTFPrint" w:hAnsi="NTFPrint" w:cstheme="minorHAnsi"/>
          <w:b/>
          <w:bCs/>
          <w:sz w:val="40"/>
          <w:szCs w:val="40"/>
          <w:u w:val="single"/>
        </w:rPr>
        <w:t>Report Cards</w:t>
      </w:r>
    </w:p>
    <w:p w14:paraId="7D4B1DFF" w14:textId="77777777" w:rsidR="00C4754B" w:rsidRPr="00C4754B" w:rsidRDefault="00C4754B" w:rsidP="00C4754B">
      <w:pPr>
        <w:spacing w:after="0"/>
        <w:rPr>
          <w:rFonts w:ascii="NTFPrint" w:hAnsi="NTFPrint" w:cstheme="minorHAnsi"/>
          <w:sz w:val="28"/>
          <w:szCs w:val="28"/>
        </w:rPr>
      </w:pPr>
      <w:r w:rsidRPr="00C4754B">
        <w:rPr>
          <w:rFonts w:ascii="NTFPrint" w:hAnsi="NTFPrint" w:cstheme="minorHAnsi"/>
          <w:sz w:val="28"/>
          <w:szCs w:val="28"/>
        </w:rPr>
        <w:t xml:space="preserve">In some </w:t>
      </w:r>
      <w:proofErr w:type="gramStart"/>
      <w:r w:rsidRPr="00C4754B">
        <w:rPr>
          <w:rFonts w:ascii="NTFPrint" w:hAnsi="NTFPrint" w:cstheme="minorHAnsi"/>
          <w:sz w:val="28"/>
          <w:szCs w:val="28"/>
        </w:rPr>
        <w:t>cases</w:t>
      </w:r>
      <w:proofErr w:type="gramEnd"/>
      <w:r w:rsidRPr="00C4754B">
        <w:rPr>
          <w:rFonts w:ascii="NTFPrint" w:hAnsi="NTFPrint" w:cstheme="minorHAnsi"/>
          <w:sz w:val="28"/>
          <w:szCs w:val="28"/>
        </w:rPr>
        <w:t xml:space="preserve"> pupils will be placed on a weekly report card (See Appendix 3). This will be completed with the class teacher, parent/carer and the pupil. It will include clear targets for the pupil to work towards and the agreed strategies and action that will be put in place in school and at home.  There will be daily correspondence between the teacher and the parent/carer regarding the pupil’s behaviour and progress towards meeting the agreed targets. Any pupil who is place on a report card will be recorded on the report card log in the class file and copy of the report card will be passed onto the Headteacher and SENCo.  At the end of the week there will be a review of the weekly report card and next steps discussed. The next steps </w:t>
      </w:r>
      <w:proofErr w:type="gramStart"/>
      <w:r w:rsidRPr="00C4754B">
        <w:rPr>
          <w:rFonts w:ascii="NTFPrint" w:hAnsi="NTFPrint" w:cstheme="minorHAnsi"/>
          <w:sz w:val="28"/>
          <w:szCs w:val="28"/>
        </w:rPr>
        <w:t>my</w:t>
      </w:r>
      <w:proofErr w:type="gramEnd"/>
      <w:r w:rsidRPr="00C4754B">
        <w:rPr>
          <w:rFonts w:ascii="NTFPrint" w:hAnsi="NTFPrint" w:cstheme="minorHAnsi"/>
          <w:sz w:val="28"/>
          <w:szCs w:val="28"/>
        </w:rPr>
        <w:t xml:space="preserve"> include;</w:t>
      </w:r>
    </w:p>
    <w:p w14:paraId="45CABB58" w14:textId="3B9608BA" w:rsidR="00C4754B" w:rsidRPr="00CA2C65" w:rsidRDefault="00C4754B" w:rsidP="00CA2C65">
      <w:pPr>
        <w:pStyle w:val="ListParagraph"/>
        <w:numPr>
          <w:ilvl w:val="0"/>
          <w:numId w:val="17"/>
        </w:numPr>
        <w:spacing w:after="0"/>
        <w:rPr>
          <w:rFonts w:ascii="NTFPrint" w:hAnsi="NTFPrint" w:cstheme="minorHAnsi"/>
          <w:sz w:val="28"/>
          <w:szCs w:val="28"/>
        </w:rPr>
      </w:pPr>
      <w:r w:rsidRPr="00CA2C65">
        <w:rPr>
          <w:rFonts w:ascii="NTFPrint" w:hAnsi="NTFPrint" w:cstheme="minorHAnsi"/>
          <w:sz w:val="28"/>
          <w:szCs w:val="28"/>
        </w:rPr>
        <w:t>The report card can be ceased as the pupil has modified his/her behaviour</w:t>
      </w:r>
      <w:r w:rsidR="00CA2C65">
        <w:rPr>
          <w:rFonts w:ascii="NTFPrint" w:hAnsi="NTFPrint" w:cstheme="minorHAnsi"/>
          <w:sz w:val="28"/>
          <w:szCs w:val="28"/>
        </w:rPr>
        <w:t>.</w:t>
      </w:r>
    </w:p>
    <w:p w14:paraId="0D81F49D" w14:textId="05D992E1" w:rsidR="00C4754B" w:rsidRPr="00CA2C65" w:rsidRDefault="00C4754B" w:rsidP="00CA2C65">
      <w:pPr>
        <w:pStyle w:val="ListParagraph"/>
        <w:numPr>
          <w:ilvl w:val="0"/>
          <w:numId w:val="17"/>
        </w:numPr>
        <w:spacing w:after="0"/>
        <w:rPr>
          <w:rFonts w:ascii="NTFPrint" w:hAnsi="NTFPrint" w:cstheme="minorHAnsi"/>
          <w:sz w:val="28"/>
          <w:szCs w:val="28"/>
        </w:rPr>
      </w:pPr>
      <w:r w:rsidRPr="00CA2C65">
        <w:rPr>
          <w:rFonts w:ascii="NTFPrint" w:hAnsi="NTFPrint" w:cstheme="minorHAnsi"/>
          <w:sz w:val="28"/>
          <w:szCs w:val="28"/>
        </w:rPr>
        <w:t>The report card can be ceased but specific strategies to remain in place (see Appendix 4)</w:t>
      </w:r>
      <w:r w:rsidR="00CA2C65">
        <w:rPr>
          <w:rFonts w:ascii="NTFPrint" w:hAnsi="NTFPrint" w:cstheme="minorHAnsi"/>
          <w:sz w:val="28"/>
          <w:szCs w:val="28"/>
        </w:rPr>
        <w:t>.</w:t>
      </w:r>
    </w:p>
    <w:p w14:paraId="4D91F61D" w14:textId="3259D6E6" w:rsidR="00C4754B" w:rsidRPr="00CA2C65" w:rsidRDefault="00C4754B" w:rsidP="00CA2C65">
      <w:pPr>
        <w:pStyle w:val="ListParagraph"/>
        <w:numPr>
          <w:ilvl w:val="0"/>
          <w:numId w:val="17"/>
        </w:numPr>
        <w:spacing w:after="0"/>
        <w:rPr>
          <w:rFonts w:ascii="NTFPrint" w:hAnsi="NTFPrint" w:cstheme="minorHAnsi"/>
          <w:sz w:val="28"/>
          <w:szCs w:val="28"/>
        </w:rPr>
      </w:pPr>
      <w:r w:rsidRPr="00CA2C65">
        <w:rPr>
          <w:rFonts w:ascii="NTFPrint" w:hAnsi="NTFPrint" w:cstheme="minorHAnsi"/>
          <w:sz w:val="28"/>
          <w:szCs w:val="28"/>
        </w:rPr>
        <w:t>The report card needs to continue for another week. After 3 weeks on report card and the behaviour has not improved, then there will be a meeting with the class teacher, pupil and Head/SENCo to put together a behaviour plan</w:t>
      </w:r>
      <w:r w:rsidR="00CA2C65">
        <w:rPr>
          <w:rFonts w:ascii="NTFPrint" w:hAnsi="NTFPrint" w:cstheme="minorHAnsi"/>
          <w:sz w:val="28"/>
          <w:szCs w:val="28"/>
        </w:rPr>
        <w:t>.</w:t>
      </w:r>
    </w:p>
    <w:p w14:paraId="739B9085" w14:textId="4410B1D9" w:rsidR="00C4754B" w:rsidRDefault="00C4754B" w:rsidP="00C4754B">
      <w:pPr>
        <w:spacing w:after="0"/>
        <w:rPr>
          <w:rFonts w:ascii="NTFPrint" w:hAnsi="NTFPrint" w:cstheme="minorHAnsi"/>
          <w:sz w:val="28"/>
          <w:szCs w:val="28"/>
        </w:rPr>
      </w:pPr>
    </w:p>
    <w:p w14:paraId="4F83B470" w14:textId="77777777" w:rsidR="00942FE6" w:rsidRPr="00C4754B" w:rsidRDefault="00942FE6" w:rsidP="00C4754B">
      <w:pPr>
        <w:spacing w:after="0"/>
        <w:rPr>
          <w:rFonts w:ascii="NTFPrint" w:hAnsi="NTFPrint" w:cstheme="minorHAnsi"/>
          <w:sz w:val="28"/>
          <w:szCs w:val="28"/>
        </w:rPr>
      </w:pPr>
    </w:p>
    <w:p w14:paraId="3204444A" w14:textId="2AAF1ED7" w:rsidR="00C4754B" w:rsidRPr="00CA2C65" w:rsidRDefault="00C4754B" w:rsidP="00C4754B">
      <w:pPr>
        <w:spacing w:after="0"/>
        <w:rPr>
          <w:rFonts w:ascii="NTFPrint" w:hAnsi="NTFPrint" w:cstheme="minorHAnsi"/>
          <w:b/>
          <w:bCs/>
          <w:sz w:val="40"/>
          <w:szCs w:val="40"/>
          <w:u w:val="single"/>
        </w:rPr>
      </w:pPr>
      <w:r w:rsidRPr="00CA2C65">
        <w:rPr>
          <w:rFonts w:ascii="NTFPrint" w:hAnsi="NTFPrint" w:cstheme="minorHAnsi"/>
          <w:b/>
          <w:bCs/>
          <w:sz w:val="40"/>
          <w:szCs w:val="40"/>
          <w:u w:val="single"/>
        </w:rPr>
        <w:t>Behaviour Plans</w:t>
      </w:r>
    </w:p>
    <w:p w14:paraId="68BC9C07" w14:textId="1F93FD34" w:rsidR="00C4754B" w:rsidRPr="00C4754B" w:rsidRDefault="00C4754B" w:rsidP="00C4754B">
      <w:pPr>
        <w:spacing w:after="0"/>
        <w:rPr>
          <w:rFonts w:ascii="NTFPrint" w:hAnsi="NTFPrint" w:cstheme="minorHAnsi"/>
          <w:sz w:val="28"/>
          <w:szCs w:val="28"/>
        </w:rPr>
      </w:pPr>
      <w:r w:rsidRPr="00C4754B">
        <w:rPr>
          <w:rFonts w:ascii="NTFPrint" w:hAnsi="NTFPrint" w:cstheme="minorHAnsi"/>
          <w:sz w:val="28"/>
          <w:szCs w:val="28"/>
        </w:rPr>
        <w:t xml:space="preserve">In some </w:t>
      </w:r>
      <w:r w:rsidR="005363E9" w:rsidRPr="00C4754B">
        <w:rPr>
          <w:rFonts w:ascii="NTFPrint" w:hAnsi="NTFPrint" w:cstheme="minorHAnsi"/>
          <w:sz w:val="28"/>
          <w:szCs w:val="28"/>
        </w:rPr>
        <w:t>cases,</w:t>
      </w:r>
      <w:r w:rsidRPr="00C4754B">
        <w:rPr>
          <w:rFonts w:ascii="NTFPrint" w:hAnsi="NTFPrint" w:cstheme="minorHAnsi"/>
          <w:sz w:val="28"/>
          <w:szCs w:val="28"/>
        </w:rPr>
        <w:t xml:space="preserve"> children may need to have individual behaviour plans which are specific to their needs</w:t>
      </w:r>
      <w:r w:rsidR="005363E9">
        <w:rPr>
          <w:rFonts w:ascii="NTFPrint" w:hAnsi="NTFPrint" w:cstheme="minorHAnsi"/>
          <w:sz w:val="28"/>
          <w:szCs w:val="28"/>
        </w:rPr>
        <w:t xml:space="preserve">. </w:t>
      </w:r>
      <w:r w:rsidRPr="00C4754B">
        <w:rPr>
          <w:rFonts w:ascii="NTFPrint" w:hAnsi="NTFPrint" w:cstheme="minorHAnsi"/>
          <w:sz w:val="28"/>
          <w:szCs w:val="28"/>
        </w:rPr>
        <w:t xml:space="preserve">As part of the behaviour plan, some pupils are dealt with in a specific way and this is shared with all members of staff who work with the pupil. The school recognises that some pupils have specific behavioural needs and is committed to working with the </w:t>
      </w:r>
      <w:r w:rsidRPr="00C4754B">
        <w:rPr>
          <w:rFonts w:ascii="NTFPrint" w:hAnsi="NTFPrint" w:cstheme="minorHAnsi"/>
          <w:sz w:val="28"/>
          <w:szCs w:val="28"/>
        </w:rPr>
        <w:lastRenderedPageBreak/>
        <w:t xml:space="preserve">pupil and the parent to support them in the best way they can.  At this stage it may be appropriate to </w:t>
      </w:r>
      <w:r w:rsidR="00D66A64">
        <w:rPr>
          <w:rFonts w:ascii="NTFPrint" w:hAnsi="NTFPrint" w:cstheme="minorHAnsi"/>
          <w:sz w:val="28"/>
          <w:szCs w:val="28"/>
        </w:rPr>
        <w:t>seek further advice from the Behaviour Support Service.</w:t>
      </w:r>
    </w:p>
    <w:p w14:paraId="26BAADE2" w14:textId="44029533" w:rsidR="00C4754B" w:rsidRPr="00C4754B" w:rsidRDefault="00C4754B" w:rsidP="00C4754B">
      <w:pPr>
        <w:spacing w:after="0"/>
        <w:rPr>
          <w:rFonts w:ascii="NTFPrint" w:hAnsi="NTFPrint" w:cstheme="minorHAnsi"/>
          <w:sz w:val="28"/>
          <w:szCs w:val="28"/>
        </w:rPr>
      </w:pPr>
      <w:r w:rsidRPr="00C4754B">
        <w:rPr>
          <w:rFonts w:ascii="NTFPrint" w:hAnsi="NTFPrint" w:cstheme="minorHAnsi"/>
          <w:sz w:val="28"/>
          <w:szCs w:val="28"/>
        </w:rPr>
        <w:t>In very rare cases, positive handling may be needed to support a child and adults working with them.</w:t>
      </w:r>
      <w:r w:rsidR="003E3DA3">
        <w:rPr>
          <w:rFonts w:ascii="NTFPrint" w:hAnsi="NTFPrint" w:cstheme="minorHAnsi"/>
          <w:sz w:val="28"/>
          <w:szCs w:val="28"/>
        </w:rPr>
        <w:t xml:space="preserve"> </w:t>
      </w:r>
      <w:r w:rsidRPr="00C4754B">
        <w:rPr>
          <w:rFonts w:ascii="NTFPrint" w:hAnsi="NTFPrint" w:cstheme="minorHAnsi"/>
          <w:sz w:val="28"/>
          <w:szCs w:val="28"/>
        </w:rPr>
        <w:t xml:space="preserve">This should only be </w:t>
      </w:r>
      <w:r w:rsidR="003E3DA3">
        <w:rPr>
          <w:rFonts w:ascii="NTFPrint" w:hAnsi="NTFPrint" w:cstheme="minorHAnsi"/>
          <w:sz w:val="28"/>
          <w:szCs w:val="28"/>
        </w:rPr>
        <w:t>used</w:t>
      </w:r>
      <w:r w:rsidRPr="00C4754B">
        <w:rPr>
          <w:rFonts w:ascii="NTFPrint" w:hAnsi="NTFPrint" w:cstheme="minorHAnsi"/>
          <w:sz w:val="28"/>
          <w:szCs w:val="28"/>
        </w:rPr>
        <w:t xml:space="preserve"> when there is an immediate risk to the safety of the child or another child. Wherever possible only members of staff who have had team teach training will be part of the positive handling plan. Any handling of a child will be reasonable and proportionate and will be recorded in the school log.  </w:t>
      </w:r>
    </w:p>
    <w:p w14:paraId="32955A20" w14:textId="2EF249A8" w:rsidR="005363E9" w:rsidRPr="00F20586" w:rsidRDefault="00F20586" w:rsidP="00C4754B">
      <w:pPr>
        <w:spacing w:after="0"/>
        <w:rPr>
          <w:rFonts w:ascii="NTFPrint" w:hAnsi="NTFPrint" w:cstheme="minorHAnsi"/>
          <w:b/>
          <w:sz w:val="40"/>
          <w:szCs w:val="40"/>
          <w:u w:val="single"/>
        </w:rPr>
      </w:pPr>
      <w:r w:rsidRPr="00F20586">
        <w:rPr>
          <w:rFonts w:ascii="NTFPrint" w:hAnsi="NTFPrint" w:cstheme="minorHAnsi"/>
          <w:b/>
          <w:sz w:val="40"/>
          <w:szCs w:val="40"/>
          <w:u w:val="single"/>
        </w:rPr>
        <w:t>Internal ex</w:t>
      </w:r>
      <w:r>
        <w:rPr>
          <w:rFonts w:ascii="NTFPrint" w:hAnsi="NTFPrint" w:cstheme="minorHAnsi"/>
          <w:b/>
          <w:sz w:val="40"/>
          <w:szCs w:val="40"/>
          <w:u w:val="single"/>
        </w:rPr>
        <w:t>c</w:t>
      </w:r>
      <w:r w:rsidRPr="00F20586">
        <w:rPr>
          <w:rFonts w:ascii="NTFPrint" w:hAnsi="NTFPrint" w:cstheme="minorHAnsi"/>
          <w:b/>
          <w:sz w:val="40"/>
          <w:szCs w:val="40"/>
          <w:u w:val="single"/>
        </w:rPr>
        <w:t>lusion</w:t>
      </w:r>
    </w:p>
    <w:p w14:paraId="77E8184A" w14:textId="42D237E5" w:rsidR="00942FE6" w:rsidRDefault="00F20586" w:rsidP="00C4754B">
      <w:pPr>
        <w:spacing w:after="0"/>
        <w:rPr>
          <w:rFonts w:ascii="NTFPrint" w:hAnsi="NTFPrint" w:cstheme="minorHAnsi"/>
          <w:sz w:val="28"/>
          <w:szCs w:val="28"/>
        </w:rPr>
      </w:pPr>
      <w:r>
        <w:rPr>
          <w:rFonts w:ascii="NTFPrint" w:hAnsi="NTFPrint" w:cstheme="minorHAnsi"/>
          <w:sz w:val="28"/>
          <w:szCs w:val="28"/>
        </w:rPr>
        <w:t xml:space="preserve">There </w:t>
      </w:r>
      <w:r w:rsidR="003E3DA3">
        <w:rPr>
          <w:rFonts w:ascii="NTFPrint" w:hAnsi="NTFPrint" w:cstheme="minorHAnsi"/>
          <w:sz w:val="28"/>
          <w:szCs w:val="28"/>
        </w:rPr>
        <w:t>are times when the school may choose to issue an internal exclusion for a child. This may be for more serious incidents of disruption in the classroom, for example. They will complete their work in a quiet space, away from the classroom, supervised by an adult. Children will be on internal exclusion for a fixed period (e.g. 1 day) and this may be reduced/extended depending on how well the child is responding to this consequence. This gives the school the opportunity to talk with the child about their behaviour and how we can better support them to be more successful in the classroom.</w:t>
      </w:r>
    </w:p>
    <w:p w14:paraId="5A87517E" w14:textId="144E3534" w:rsidR="003E3DA3" w:rsidRPr="00F20586" w:rsidRDefault="003E3DA3" w:rsidP="00C4754B">
      <w:pPr>
        <w:spacing w:after="0"/>
        <w:rPr>
          <w:rFonts w:ascii="NTFPrint" w:hAnsi="NTFPrint" w:cstheme="minorHAnsi"/>
          <w:sz w:val="28"/>
          <w:szCs w:val="28"/>
        </w:rPr>
      </w:pPr>
      <w:r>
        <w:rPr>
          <w:rFonts w:ascii="NTFPrint" w:hAnsi="NTFPrint" w:cstheme="minorHAnsi"/>
          <w:sz w:val="28"/>
          <w:szCs w:val="28"/>
        </w:rPr>
        <w:t xml:space="preserve">We will have a follow-up conversation and meeting with parents to work on a strategy going forward. Internal exclusions do not appear on a child’s permanent record but they are recorded on our own internal behaviour system. </w:t>
      </w:r>
    </w:p>
    <w:p w14:paraId="62AD7BCF" w14:textId="1EC62565" w:rsidR="00C4754B" w:rsidRPr="005363E9" w:rsidRDefault="00C4754B" w:rsidP="00C4754B">
      <w:pPr>
        <w:spacing w:after="0"/>
        <w:rPr>
          <w:rFonts w:ascii="NTFPrint" w:hAnsi="NTFPrint" w:cstheme="minorHAnsi"/>
          <w:b/>
          <w:bCs/>
          <w:sz w:val="40"/>
          <w:szCs w:val="40"/>
          <w:u w:val="single"/>
        </w:rPr>
      </w:pPr>
      <w:r w:rsidRPr="005363E9">
        <w:rPr>
          <w:rFonts w:ascii="NTFPrint" w:hAnsi="NTFPrint" w:cstheme="minorHAnsi"/>
          <w:b/>
          <w:bCs/>
          <w:sz w:val="40"/>
          <w:szCs w:val="40"/>
          <w:u w:val="single"/>
        </w:rPr>
        <w:t>Exclusions and reintegration</w:t>
      </w:r>
    </w:p>
    <w:p w14:paraId="3473A3B2" w14:textId="070318D2" w:rsidR="00C4754B" w:rsidRPr="00C4754B" w:rsidRDefault="005363E9" w:rsidP="00C4754B">
      <w:pPr>
        <w:spacing w:after="0"/>
        <w:rPr>
          <w:rFonts w:ascii="NTFPrint" w:hAnsi="NTFPrint" w:cstheme="minorHAnsi"/>
          <w:sz w:val="28"/>
          <w:szCs w:val="28"/>
        </w:rPr>
      </w:pPr>
      <w:r>
        <w:rPr>
          <w:rFonts w:ascii="NTFPrint" w:hAnsi="NTFPrint" w:cstheme="minorHAnsi"/>
          <w:sz w:val="28"/>
          <w:szCs w:val="28"/>
        </w:rPr>
        <w:t>Staverton CE</w:t>
      </w:r>
      <w:r w:rsidR="00C4754B" w:rsidRPr="00C4754B">
        <w:rPr>
          <w:rFonts w:ascii="NTFPrint" w:hAnsi="NTFPrint" w:cstheme="minorHAnsi"/>
          <w:sz w:val="28"/>
          <w:szCs w:val="28"/>
        </w:rPr>
        <w:t xml:space="preserve"> Primary School follows the Local Authority guidelines on exclusion. Following exclusion, a reintegration meeting will be arranged for the pupils and their parents. The purpose of this meeting is to:</w:t>
      </w:r>
    </w:p>
    <w:p w14:paraId="535BA1EE" w14:textId="77777777" w:rsidR="00C4754B" w:rsidRPr="00C4754B" w:rsidRDefault="00C4754B" w:rsidP="005363E9">
      <w:pPr>
        <w:spacing w:after="0"/>
        <w:ind w:left="720" w:hanging="720"/>
        <w:rPr>
          <w:rFonts w:ascii="NTFPrint" w:hAnsi="NTFPrint" w:cstheme="minorHAnsi"/>
          <w:sz w:val="28"/>
          <w:szCs w:val="28"/>
        </w:rPr>
      </w:pPr>
      <w:r w:rsidRPr="00C4754B">
        <w:rPr>
          <w:rFonts w:ascii="NTFPrint" w:hAnsi="NTFPrint" w:cstheme="minorHAnsi"/>
          <w:sz w:val="28"/>
          <w:szCs w:val="28"/>
        </w:rPr>
        <w:t>a)</w:t>
      </w:r>
      <w:r w:rsidRPr="00C4754B">
        <w:rPr>
          <w:rFonts w:ascii="NTFPrint" w:hAnsi="NTFPrint" w:cstheme="minorHAnsi"/>
          <w:sz w:val="28"/>
          <w:szCs w:val="28"/>
        </w:rPr>
        <w:tab/>
        <w:t>Emphasise the importance of the parents working with the school to take joint responsibility for the child’s behaviour;</w:t>
      </w:r>
    </w:p>
    <w:p w14:paraId="7D5FFF20" w14:textId="77777777" w:rsidR="00C4754B" w:rsidRPr="00C4754B" w:rsidRDefault="00C4754B" w:rsidP="00C4754B">
      <w:pPr>
        <w:spacing w:after="0"/>
        <w:rPr>
          <w:rFonts w:ascii="NTFPrint" w:hAnsi="NTFPrint" w:cstheme="minorHAnsi"/>
          <w:sz w:val="28"/>
          <w:szCs w:val="28"/>
        </w:rPr>
      </w:pPr>
      <w:r w:rsidRPr="00C4754B">
        <w:rPr>
          <w:rFonts w:ascii="NTFPrint" w:hAnsi="NTFPrint" w:cstheme="minorHAnsi"/>
          <w:sz w:val="28"/>
          <w:szCs w:val="28"/>
        </w:rPr>
        <w:t>b)</w:t>
      </w:r>
      <w:r w:rsidRPr="00C4754B">
        <w:rPr>
          <w:rFonts w:ascii="NTFPrint" w:hAnsi="NTFPrint" w:cstheme="minorHAnsi"/>
          <w:sz w:val="28"/>
          <w:szCs w:val="28"/>
        </w:rPr>
        <w:tab/>
        <w:t>Discuss how behaviour problems can be address;</w:t>
      </w:r>
    </w:p>
    <w:p w14:paraId="66CB5C65" w14:textId="77777777" w:rsidR="00C4754B" w:rsidRPr="00C4754B" w:rsidRDefault="00C4754B" w:rsidP="00C4754B">
      <w:pPr>
        <w:spacing w:after="0"/>
        <w:rPr>
          <w:rFonts w:ascii="NTFPrint" w:hAnsi="NTFPrint" w:cstheme="minorHAnsi"/>
          <w:sz w:val="28"/>
          <w:szCs w:val="28"/>
        </w:rPr>
      </w:pPr>
      <w:r w:rsidRPr="00C4754B">
        <w:rPr>
          <w:rFonts w:ascii="NTFPrint" w:hAnsi="NTFPrint" w:cstheme="minorHAnsi"/>
          <w:sz w:val="28"/>
          <w:szCs w:val="28"/>
        </w:rPr>
        <w:t>c)</w:t>
      </w:r>
      <w:r w:rsidRPr="00C4754B">
        <w:rPr>
          <w:rFonts w:ascii="NTFPrint" w:hAnsi="NTFPrint" w:cstheme="minorHAnsi"/>
          <w:sz w:val="28"/>
          <w:szCs w:val="28"/>
        </w:rPr>
        <w:tab/>
        <w:t>Explore wider issues and any circumstances that may be affecting the pupil’s behaviour;</w:t>
      </w:r>
    </w:p>
    <w:p w14:paraId="22A46C94" w14:textId="77777777" w:rsidR="00C4754B" w:rsidRPr="00C4754B" w:rsidRDefault="00C4754B" w:rsidP="005363E9">
      <w:pPr>
        <w:spacing w:after="0"/>
        <w:ind w:left="720" w:hanging="720"/>
        <w:rPr>
          <w:rFonts w:ascii="NTFPrint" w:hAnsi="NTFPrint" w:cstheme="minorHAnsi"/>
          <w:sz w:val="28"/>
          <w:szCs w:val="28"/>
        </w:rPr>
      </w:pPr>
      <w:r w:rsidRPr="00C4754B">
        <w:rPr>
          <w:rFonts w:ascii="NTFPrint" w:hAnsi="NTFPrint" w:cstheme="minorHAnsi"/>
          <w:sz w:val="28"/>
          <w:szCs w:val="28"/>
        </w:rPr>
        <w:t>d)</w:t>
      </w:r>
      <w:r w:rsidRPr="00C4754B">
        <w:rPr>
          <w:rFonts w:ascii="NTFPrint" w:hAnsi="NTFPrint" w:cstheme="minorHAnsi"/>
          <w:sz w:val="28"/>
          <w:szCs w:val="28"/>
        </w:rPr>
        <w:tab/>
        <w:t>Reach agreement on how the pupil’s education should continue, how best they can be reintegrated and what measures could be out in place to prevent further misbehaviour;</w:t>
      </w:r>
    </w:p>
    <w:p w14:paraId="2FEFCD9A" w14:textId="2044B3ED" w:rsidR="00F20586" w:rsidRPr="00C4754B" w:rsidRDefault="00C4754B" w:rsidP="00C4754B">
      <w:pPr>
        <w:spacing w:after="0"/>
        <w:rPr>
          <w:rFonts w:ascii="NTFPrint" w:hAnsi="NTFPrint" w:cstheme="minorHAnsi"/>
          <w:sz w:val="28"/>
          <w:szCs w:val="28"/>
        </w:rPr>
      </w:pPr>
      <w:r w:rsidRPr="00C4754B">
        <w:rPr>
          <w:rFonts w:ascii="NTFPrint" w:hAnsi="NTFPrint" w:cstheme="minorHAnsi"/>
          <w:sz w:val="28"/>
          <w:szCs w:val="28"/>
        </w:rPr>
        <w:t>e)</w:t>
      </w:r>
      <w:r w:rsidRPr="00C4754B">
        <w:rPr>
          <w:rFonts w:ascii="NTFPrint" w:hAnsi="NTFPrint" w:cstheme="minorHAnsi"/>
          <w:sz w:val="28"/>
          <w:szCs w:val="28"/>
        </w:rPr>
        <w:tab/>
        <w:t>Create a forum for a discussion</w:t>
      </w:r>
      <w:r w:rsidR="005363E9">
        <w:rPr>
          <w:rFonts w:ascii="NTFPrint" w:hAnsi="NTFPrint" w:cstheme="minorHAnsi"/>
          <w:sz w:val="28"/>
          <w:szCs w:val="28"/>
        </w:rPr>
        <w:t xml:space="preserve"> of</w:t>
      </w:r>
      <w:r w:rsidRPr="00C4754B">
        <w:rPr>
          <w:rFonts w:ascii="NTFPrint" w:hAnsi="NTFPrint" w:cstheme="minorHAnsi"/>
          <w:sz w:val="28"/>
          <w:szCs w:val="28"/>
        </w:rPr>
        <w:t xml:space="preserve"> what support could be put in place for the parents</w:t>
      </w:r>
    </w:p>
    <w:p w14:paraId="52695DC0" w14:textId="77777777" w:rsidR="00C4754B" w:rsidRPr="00C4754B" w:rsidRDefault="00C4754B" w:rsidP="00C4754B">
      <w:pPr>
        <w:spacing w:after="0"/>
        <w:rPr>
          <w:rFonts w:ascii="NTFPrint" w:hAnsi="NTFPrint" w:cstheme="minorHAnsi"/>
          <w:sz w:val="28"/>
          <w:szCs w:val="28"/>
        </w:rPr>
      </w:pPr>
    </w:p>
    <w:p w14:paraId="2F3E7135" w14:textId="64512F61" w:rsidR="00C4754B" w:rsidRPr="005363E9" w:rsidRDefault="00C4754B" w:rsidP="00C4754B">
      <w:pPr>
        <w:spacing w:after="0"/>
        <w:rPr>
          <w:rFonts w:ascii="NTFPrint" w:hAnsi="NTFPrint" w:cstheme="minorHAnsi"/>
          <w:b/>
          <w:bCs/>
          <w:sz w:val="40"/>
          <w:szCs w:val="40"/>
          <w:u w:val="single"/>
        </w:rPr>
      </w:pPr>
      <w:r w:rsidRPr="005363E9">
        <w:rPr>
          <w:rFonts w:ascii="NTFPrint" w:hAnsi="NTFPrint" w:cstheme="minorHAnsi"/>
          <w:b/>
          <w:bCs/>
          <w:sz w:val="40"/>
          <w:szCs w:val="40"/>
          <w:u w:val="single"/>
        </w:rPr>
        <w:t>Post Incident Care</w:t>
      </w:r>
    </w:p>
    <w:p w14:paraId="0989CBA9" w14:textId="07CFC812" w:rsidR="00C4754B" w:rsidRPr="00C4754B" w:rsidRDefault="00C4754B" w:rsidP="00C4754B">
      <w:pPr>
        <w:spacing w:after="0"/>
        <w:rPr>
          <w:rFonts w:ascii="NTFPrint" w:hAnsi="NTFPrint" w:cstheme="minorHAnsi"/>
          <w:sz w:val="28"/>
          <w:szCs w:val="28"/>
        </w:rPr>
      </w:pPr>
      <w:r w:rsidRPr="00C4754B">
        <w:rPr>
          <w:rFonts w:ascii="NTFPrint" w:hAnsi="NTFPrint" w:cstheme="minorHAnsi"/>
          <w:sz w:val="28"/>
          <w:szCs w:val="28"/>
        </w:rPr>
        <w:t>Where there has been a disruptive incident that may affect other pupils</w:t>
      </w:r>
      <w:r w:rsidR="003E3DA3">
        <w:rPr>
          <w:rFonts w:ascii="NTFPrint" w:hAnsi="NTFPrint" w:cstheme="minorHAnsi"/>
          <w:sz w:val="28"/>
          <w:szCs w:val="28"/>
        </w:rPr>
        <w:t>’</w:t>
      </w:r>
      <w:r w:rsidRPr="00C4754B">
        <w:rPr>
          <w:rFonts w:ascii="NTFPrint" w:hAnsi="NTFPrint" w:cstheme="minorHAnsi"/>
          <w:sz w:val="28"/>
          <w:szCs w:val="28"/>
        </w:rPr>
        <w:t xml:space="preserve"> well-being, a member of staff will talk to these pupils are soon as possible after the event to ensure that they are reassured by the actions taken and feel safe to continue in their daily routines.</w:t>
      </w:r>
    </w:p>
    <w:p w14:paraId="0656B7DD" w14:textId="6A5FC576" w:rsidR="00C4754B" w:rsidRPr="00C4754B" w:rsidRDefault="00C4754B" w:rsidP="00C4754B">
      <w:pPr>
        <w:spacing w:after="0"/>
        <w:rPr>
          <w:rFonts w:ascii="NTFPrint" w:hAnsi="NTFPrint" w:cstheme="minorHAnsi"/>
          <w:sz w:val="28"/>
          <w:szCs w:val="28"/>
        </w:rPr>
      </w:pPr>
      <w:r w:rsidRPr="00C4754B">
        <w:rPr>
          <w:rFonts w:ascii="NTFPrint" w:hAnsi="NTFPrint" w:cstheme="minorHAnsi"/>
          <w:sz w:val="28"/>
          <w:szCs w:val="28"/>
        </w:rPr>
        <w:t>Support will be given by a member of the Senior Management Team to a member of staff who may have been subject to violent or verbal incidents involving children.</w:t>
      </w:r>
    </w:p>
    <w:p w14:paraId="47D845DE" w14:textId="77777777" w:rsidR="00C4754B" w:rsidRPr="00C4754B" w:rsidRDefault="00C4754B" w:rsidP="00C4754B">
      <w:pPr>
        <w:spacing w:after="0"/>
        <w:rPr>
          <w:rFonts w:ascii="NTFPrint" w:hAnsi="NTFPrint" w:cstheme="minorHAnsi"/>
          <w:sz w:val="28"/>
          <w:szCs w:val="28"/>
        </w:rPr>
      </w:pPr>
    </w:p>
    <w:p w14:paraId="4EFD3269" w14:textId="6A13F419" w:rsidR="00C4754B" w:rsidRPr="005363E9" w:rsidRDefault="00C4754B" w:rsidP="00C4754B">
      <w:pPr>
        <w:spacing w:after="0"/>
        <w:rPr>
          <w:rFonts w:ascii="NTFPrint" w:hAnsi="NTFPrint" w:cstheme="minorHAnsi"/>
          <w:b/>
          <w:bCs/>
          <w:sz w:val="40"/>
          <w:szCs w:val="40"/>
          <w:u w:val="single"/>
        </w:rPr>
      </w:pPr>
      <w:r w:rsidRPr="005363E9">
        <w:rPr>
          <w:rFonts w:ascii="NTFPrint" w:hAnsi="NTFPrint" w:cstheme="minorHAnsi"/>
          <w:b/>
          <w:bCs/>
          <w:sz w:val="40"/>
          <w:szCs w:val="40"/>
          <w:u w:val="single"/>
        </w:rPr>
        <w:t>Power to search a pupil</w:t>
      </w:r>
    </w:p>
    <w:p w14:paraId="6283BB09" w14:textId="0CE289A4" w:rsidR="00C4754B" w:rsidRPr="00C4754B" w:rsidRDefault="00C4754B" w:rsidP="00C4754B">
      <w:pPr>
        <w:spacing w:after="0"/>
        <w:rPr>
          <w:rFonts w:ascii="NTFPrint" w:hAnsi="NTFPrint" w:cstheme="minorHAnsi"/>
          <w:sz w:val="28"/>
          <w:szCs w:val="28"/>
        </w:rPr>
      </w:pPr>
      <w:r w:rsidRPr="00C4754B">
        <w:rPr>
          <w:rFonts w:ascii="NTFPrint" w:hAnsi="NTFPrint" w:cstheme="minorHAnsi"/>
          <w:sz w:val="28"/>
          <w:szCs w:val="28"/>
        </w:rPr>
        <w:t>The Department for Education has issued advice to schools regarding their power to search pupils both with and without their consent- Screening, search and confiscation- Advice for head teachers, staff and governing bodies (DfE, 2012)’.</w:t>
      </w:r>
    </w:p>
    <w:p w14:paraId="72AB40C0" w14:textId="5D750EE9" w:rsidR="00C4754B" w:rsidRPr="005363E9" w:rsidRDefault="00C4754B" w:rsidP="005363E9">
      <w:pPr>
        <w:pStyle w:val="ListParagraph"/>
        <w:numPr>
          <w:ilvl w:val="0"/>
          <w:numId w:val="18"/>
        </w:numPr>
        <w:spacing w:after="0"/>
        <w:rPr>
          <w:rFonts w:ascii="NTFPrint" w:hAnsi="NTFPrint" w:cstheme="minorHAnsi"/>
          <w:sz w:val="28"/>
          <w:szCs w:val="28"/>
        </w:rPr>
      </w:pPr>
      <w:r w:rsidRPr="005363E9">
        <w:rPr>
          <w:rFonts w:ascii="NTFPrint" w:hAnsi="NTFPrint" w:cstheme="minorHAnsi"/>
          <w:sz w:val="28"/>
          <w:szCs w:val="28"/>
        </w:rPr>
        <w:t>School staff can search pupils for any item if the pupil agrees</w:t>
      </w:r>
      <w:r w:rsidR="005363E9">
        <w:rPr>
          <w:rFonts w:ascii="NTFPrint" w:hAnsi="NTFPrint" w:cstheme="minorHAnsi"/>
          <w:sz w:val="28"/>
          <w:szCs w:val="28"/>
        </w:rPr>
        <w:t>.</w:t>
      </w:r>
    </w:p>
    <w:p w14:paraId="2EE008F3" w14:textId="4C64B149" w:rsidR="00C4754B" w:rsidRPr="005363E9" w:rsidRDefault="00C4754B" w:rsidP="005363E9">
      <w:pPr>
        <w:pStyle w:val="ListParagraph"/>
        <w:numPr>
          <w:ilvl w:val="0"/>
          <w:numId w:val="18"/>
        </w:numPr>
        <w:spacing w:after="0"/>
        <w:rPr>
          <w:rFonts w:ascii="NTFPrint" w:hAnsi="NTFPrint" w:cstheme="minorHAnsi"/>
          <w:sz w:val="28"/>
          <w:szCs w:val="28"/>
        </w:rPr>
      </w:pPr>
      <w:r w:rsidRPr="005363E9">
        <w:rPr>
          <w:rFonts w:ascii="NTFPrint" w:hAnsi="NTFPrint" w:cstheme="minorHAnsi"/>
          <w:sz w:val="28"/>
          <w:szCs w:val="28"/>
        </w:rPr>
        <w:t>Headteache</w:t>
      </w:r>
      <w:r w:rsidR="005363E9">
        <w:rPr>
          <w:rFonts w:ascii="NTFPrint" w:hAnsi="NTFPrint" w:cstheme="minorHAnsi"/>
          <w:sz w:val="28"/>
          <w:szCs w:val="28"/>
        </w:rPr>
        <w:t>r</w:t>
      </w:r>
      <w:r w:rsidRPr="005363E9">
        <w:rPr>
          <w:rFonts w:ascii="NTFPrint" w:hAnsi="NTFPrint" w:cstheme="minorHAnsi"/>
          <w:sz w:val="28"/>
          <w:szCs w:val="28"/>
        </w:rPr>
        <w:t xml:space="preserve"> and staff authorised by them also have a statutory power to search pupils or their possessions, without consent, where they have reasonable grounds for suspecting that the pupil may have a prohibited item. Prohibited items are:</w:t>
      </w:r>
    </w:p>
    <w:p w14:paraId="63C42E36" w14:textId="77777777" w:rsidR="00C4754B" w:rsidRPr="00C4754B" w:rsidRDefault="00C4754B" w:rsidP="00C4754B">
      <w:pPr>
        <w:spacing w:after="0"/>
        <w:rPr>
          <w:rFonts w:ascii="NTFPrint" w:hAnsi="NTFPrint" w:cstheme="minorHAnsi"/>
          <w:sz w:val="28"/>
          <w:szCs w:val="28"/>
        </w:rPr>
      </w:pPr>
      <w:r w:rsidRPr="00C4754B">
        <w:rPr>
          <w:rFonts w:ascii="NTFPrint" w:hAnsi="NTFPrint" w:cstheme="minorHAnsi"/>
          <w:sz w:val="28"/>
          <w:szCs w:val="28"/>
        </w:rPr>
        <w:t>-</w:t>
      </w:r>
      <w:r w:rsidRPr="00C4754B">
        <w:rPr>
          <w:rFonts w:ascii="NTFPrint" w:hAnsi="NTFPrint" w:cstheme="minorHAnsi"/>
          <w:sz w:val="28"/>
          <w:szCs w:val="28"/>
        </w:rPr>
        <w:tab/>
        <w:t>Knives or weapons</w:t>
      </w:r>
    </w:p>
    <w:p w14:paraId="782DC8F2" w14:textId="77777777" w:rsidR="00C4754B" w:rsidRPr="00C4754B" w:rsidRDefault="00C4754B" w:rsidP="00C4754B">
      <w:pPr>
        <w:spacing w:after="0"/>
        <w:rPr>
          <w:rFonts w:ascii="NTFPrint" w:hAnsi="NTFPrint" w:cstheme="minorHAnsi"/>
          <w:sz w:val="28"/>
          <w:szCs w:val="28"/>
        </w:rPr>
      </w:pPr>
      <w:r w:rsidRPr="00C4754B">
        <w:rPr>
          <w:rFonts w:ascii="NTFPrint" w:hAnsi="NTFPrint" w:cstheme="minorHAnsi"/>
          <w:sz w:val="28"/>
          <w:szCs w:val="28"/>
        </w:rPr>
        <w:t>-</w:t>
      </w:r>
      <w:r w:rsidRPr="00C4754B">
        <w:rPr>
          <w:rFonts w:ascii="NTFPrint" w:hAnsi="NTFPrint" w:cstheme="minorHAnsi"/>
          <w:sz w:val="28"/>
          <w:szCs w:val="28"/>
        </w:rPr>
        <w:tab/>
        <w:t>Alcohol</w:t>
      </w:r>
    </w:p>
    <w:p w14:paraId="0F82EB5F" w14:textId="77777777" w:rsidR="00C4754B" w:rsidRPr="00C4754B" w:rsidRDefault="00C4754B" w:rsidP="00C4754B">
      <w:pPr>
        <w:spacing w:after="0"/>
        <w:rPr>
          <w:rFonts w:ascii="NTFPrint" w:hAnsi="NTFPrint" w:cstheme="minorHAnsi"/>
          <w:sz w:val="28"/>
          <w:szCs w:val="28"/>
        </w:rPr>
      </w:pPr>
      <w:r w:rsidRPr="00C4754B">
        <w:rPr>
          <w:rFonts w:ascii="NTFPrint" w:hAnsi="NTFPrint" w:cstheme="minorHAnsi"/>
          <w:sz w:val="28"/>
          <w:szCs w:val="28"/>
        </w:rPr>
        <w:t>-</w:t>
      </w:r>
      <w:r w:rsidRPr="00C4754B">
        <w:rPr>
          <w:rFonts w:ascii="NTFPrint" w:hAnsi="NTFPrint" w:cstheme="minorHAnsi"/>
          <w:sz w:val="28"/>
          <w:szCs w:val="28"/>
        </w:rPr>
        <w:tab/>
        <w:t>Illegal drugs and ‘legal highs’</w:t>
      </w:r>
    </w:p>
    <w:p w14:paraId="2C8C4DF1" w14:textId="77777777" w:rsidR="00C4754B" w:rsidRPr="00C4754B" w:rsidRDefault="00C4754B" w:rsidP="00C4754B">
      <w:pPr>
        <w:spacing w:after="0"/>
        <w:rPr>
          <w:rFonts w:ascii="NTFPrint" w:hAnsi="NTFPrint" w:cstheme="minorHAnsi"/>
          <w:sz w:val="28"/>
          <w:szCs w:val="28"/>
        </w:rPr>
      </w:pPr>
      <w:r w:rsidRPr="00C4754B">
        <w:rPr>
          <w:rFonts w:ascii="NTFPrint" w:hAnsi="NTFPrint" w:cstheme="minorHAnsi"/>
          <w:sz w:val="28"/>
          <w:szCs w:val="28"/>
        </w:rPr>
        <w:lastRenderedPageBreak/>
        <w:t>-</w:t>
      </w:r>
      <w:r w:rsidRPr="00C4754B">
        <w:rPr>
          <w:rFonts w:ascii="NTFPrint" w:hAnsi="NTFPrint" w:cstheme="minorHAnsi"/>
          <w:sz w:val="28"/>
          <w:szCs w:val="28"/>
        </w:rPr>
        <w:tab/>
        <w:t>Stolen items</w:t>
      </w:r>
    </w:p>
    <w:p w14:paraId="1D96D365" w14:textId="72272923" w:rsidR="00C4754B" w:rsidRPr="00C4754B" w:rsidRDefault="00C4754B" w:rsidP="00C4754B">
      <w:pPr>
        <w:spacing w:after="0"/>
        <w:rPr>
          <w:rFonts w:ascii="NTFPrint" w:hAnsi="NTFPrint" w:cstheme="minorHAnsi"/>
          <w:sz w:val="28"/>
          <w:szCs w:val="28"/>
        </w:rPr>
      </w:pPr>
      <w:r w:rsidRPr="00C4754B">
        <w:rPr>
          <w:rFonts w:ascii="NTFPrint" w:hAnsi="NTFPrint" w:cstheme="minorHAnsi"/>
          <w:sz w:val="28"/>
          <w:szCs w:val="28"/>
        </w:rPr>
        <w:t>-</w:t>
      </w:r>
      <w:r w:rsidRPr="00C4754B">
        <w:rPr>
          <w:rFonts w:ascii="NTFPrint" w:hAnsi="NTFPrint" w:cstheme="minorHAnsi"/>
          <w:sz w:val="28"/>
          <w:szCs w:val="28"/>
        </w:rPr>
        <w:tab/>
        <w:t>Tobacco and cigarette papers</w:t>
      </w:r>
    </w:p>
    <w:p w14:paraId="3E38900D" w14:textId="77777777" w:rsidR="00C4754B" w:rsidRPr="00C4754B" w:rsidRDefault="00C4754B" w:rsidP="00C4754B">
      <w:pPr>
        <w:spacing w:after="0"/>
        <w:rPr>
          <w:rFonts w:ascii="NTFPrint" w:hAnsi="NTFPrint" w:cstheme="minorHAnsi"/>
          <w:sz w:val="28"/>
          <w:szCs w:val="28"/>
        </w:rPr>
      </w:pPr>
      <w:r w:rsidRPr="00C4754B">
        <w:rPr>
          <w:rFonts w:ascii="NTFPrint" w:hAnsi="NTFPrint" w:cstheme="minorHAnsi"/>
          <w:sz w:val="28"/>
          <w:szCs w:val="28"/>
        </w:rPr>
        <w:t>-</w:t>
      </w:r>
      <w:r w:rsidRPr="00C4754B">
        <w:rPr>
          <w:rFonts w:ascii="NTFPrint" w:hAnsi="NTFPrint" w:cstheme="minorHAnsi"/>
          <w:sz w:val="28"/>
          <w:szCs w:val="28"/>
        </w:rPr>
        <w:tab/>
        <w:t>Fireworks</w:t>
      </w:r>
    </w:p>
    <w:p w14:paraId="1AFB0BB5" w14:textId="77777777" w:rsidR="00C4754B" w:rsidRPr="00C4754B" w:rsidRDefault="00C4754B" w:rsidP="00C4754B">
      <w:pPr>
        <w:spacing w:after="0"/>
        <w:rPr>
          <w:rFonts w:ascii="NTFPrint" w:hAnsi="NTFPrint" w:cstheme="minorHAnsi"/>
          <w:sz w:val="28"/>
          <w:szCs w:val="28"/>
        </w:rPr>
      </w:pPr>
      <w:r w:rsidRPr="00C4754B">
        <w:rPr>
          <w:rFonts w:ascii="NTFPrint" w:hAnsi="NTFPrint" w:cstheme="minorHAnsi"/>
          <w:sz w:val="28"/>
          <w:szCs w:val="28"/>
        </w:rPr>
        <w:t>-</w:t>
      </w:r>
      <w:r w:rsidRPr="00C4754B">
        <w:rPr>
          <w:rFonts w:ascii="NTFPrint" w:hAnsi="NTFPrint" w:cstheme="minorHAnsi"/>
          <w:sz w:val="28"/>
          <w:szCs w:val="28"/>
        </w:rPr>
        <w:tab/>
        <w:t>Pornographic images</w:t>
      </w:r>
    </w:p>
    <w:p w14:paraId="2BFCCF16" w14:textId="77777777" w:rsidR="00C4754B" w:rsidRPr="00C4754B" w:rsidRDefault="00C4754B" w:rsidP="00C4754B">
      <w:pPr>
        <w:spacing w:after="0"/>
        <w:rPr>
          <w:rFonts w:ascii="NTFPrint" w:hAnsi="NTFPrint" w:cstheme="minorHAnsi"/>
          <w:sz w:val="28"/>
          <w:szCs w:val="28"/>
        </w:rPr>
      </w:pPr>
      <w:r w:rsidRPr="00C4754B">
        <w:rPr>
          <w:rFonts w:ascii="NTFPrint" w:hAnsi="NTFPrint" w:cstheme="minorHAnsi"/>
          <w:sz w:val="28"/>
          <w:szCs w:val="28"/>
        </w:rPr>
        <w:t>-</w:t>
      </w:r>
      <w:r w:rsidRPr="00C4754B">
        <w:rPr>
          <w:rFonts w:ascii="NTFPrint" w:hAnsi="NTFPrint" w:cstheme="minorHAnsi"/>
          <w:sz w:val="28"/>
          <w:szCs w:val="28"/>
        </w:rPr>
        <w:tab/>
        <w:t>Any article that the member of staff reasonably suspects has been or is likely to be used to:</w:t>
      </w:r>
    </w:p>
    <w:p w14:paraId="2C5C49A3" w14:textId="77777777" w:rsidR="0069252C" w:rsidRDefault="00C4754B" w:rsidP="00C4754B">
      <w:pPr>
        <w:pStyle w:val="ListParagraph"/>
        <w:numPr>
          <w:ilvl w:val="0"/>
          <w:numId w:val="19"/>
        </w:numPr>
        <w:spacing w:after="0"/>
        <w:rPr>
          <w:rFonts w:ascii="NTFPrint" w:hAnsi="NTFPrint" w:cstheme="minorHAnsi"/>
          <w:sz w:val="28"/>
          <w:szCs w:val="28"/>
        </w:rPr>
      </w:pPr>
      <w:r w:rsidRPr="005363E9">
        <w:rPr>
          <w:rFonts w:ascii="NTFPrint" w:hAnsi="NTFPrint" w:cstheme="minorHAnsi"/>
          <w:sz w:val="28"/>
          <w:szCs w:val="28"/>
        </w:rPr>
        <w:t>commit an offence</w:t>
      </w:r>
    </w:p>
    <w:p w14:paraId="7002CCCA" w14:textId="1D4574B4" w:rsidR="00C4754B" w:rsidRPr="0069252C" w:rsidRDefault="00C4754B" w:rsidP="00C4754B">
      <w:pPr>
        <w:pStyle w:val="ListParagraph"/>
        <w:numPr>
          <w:ilvl w:val="0"/>
          <w:numId w:val="19"/>
        </w:numPr>
        <w:spacing w:after="0"/>
        <w:rPr>
          <w:rFonts w:ascii="NTFPrint" w:hAnsi="NTFPrint" w:cstheme="minorHAnsi"/>
          <w:sz w:val="28"/>
          <w:szCs w:val="28"/>
        </w:rPr>
      </w:pPr>
      <w:r w:rsidRPr="0069252C">
        <w:rPr>
          <w:rFonts w:ascii="NTFPrint" w:hAnsi="NTFPrint" w:cstheme="minorHAnsi"/>
          <w:sz w:val="28"/>
          <w:szCs w:val="28"/>
        </w:rPr>
        <w:t xml:space="preserve">to cause personal injury to, or damage to the property of any person </w:t>
      </w:r>
      <w:r w:rsidR="0069252C" w:rsidRPr="0069252C">
        <w:rPr>
          <w:rFonts w:ascii="NTFPrint" w:hAnsi="NTFPrint" w:cstheme="minorHAnsi"/>
          <w:sz w:val="28"/>
          <w:szCs w:val="28"/>
        </w:rPr>
        <w:t>(including</w:t>
      </w:r>
      <w:r w:rsidRPr="0069252C">
        <w:rPr>
          <w:rFonts w:ascii="NTFPrint" w:hAnsi="NTFPrint" w:cstheme="minorHAnsi"/>
          <w:sz w:val="28"/>
          <w:szCs w:val="28"/>
        </w:rPr>
        <w:t xml:space="preserve"> the     </w:t>
      </w:r>
    </w:p>
    <w:p w14:paraId="3677463D" w14:textId="6B81B6EC" w:rsidR="00C4754B" w:rsidRPr="00C4754B" w:rsidRDefault="00C4754B" w:rsidP="00C4754B">
      <w:pPr>
        <w:spacing w:after="0"/>
        <w:rPr>
          <w:rFonts w:ascii="NTFPrint" w:hAnsi="NTFPrint" w:cstheme="minorHAnsi"/>
          <w:sz w:val="28"/>
          <w:szCs w:val="28"/>
        </w:rPr>
      </w:pPr>
      <w:r w:rsidRPr="00C4754B">
        <w:rPr>
          <w:rFonts w:ascii="NTFPrint" w:hAnsi="NTFPrint" w:cstheme="minorHAnsi"/>
          <w:sz w:val="28"/>
          <w:szCs w:val="28"/>
        </w:rPr>
        <w:t xml:space="preserve">   </w:t>
      </w:r>
      <w:r w:rsidR="0069252C">
        <w:rPr>
          <w:rFonts w:ascii="NTFPrint" w:hAnsi="NTFPrint" w:cstheme="minorHAnsi"/>
          <w:sz w:val="28"/>
          <w:szCs w:val="28"/>
        </w:rPr>
        <w:tab/>
      </w:r>
      <w:r w:rsidRPr="00C4754B">
        <w:rPr>
          <w:rFonts w:ascii="NTFPrint" w:hAnsi="NTFPrint" w:cstheme="minorHAnsi"/>
          <w:sz w:val="28"/>
          <w:szCs w:val="28"/>
        </w:rPr>
        <w:t xml:space="preserve"> pupil)</w:t>
      </w:r>
    </w:p>
    <w:p w14:paraId="3B2472A0" w14:textId="77777777" w:rsidR="00D66A64" w:rsidRDefault="00D66A64" w:rsidP="00C4754B">
      <w:pPr>
        <w:spacing w:after="0"/>
        <w:rPr>
          <w:rFonts w:ascii="NTFPrint" w:hAnsi="NTFPrint" w:cstheme="minorHAnsi"/>
          <w:sz w:val="28"/>
          <w:szCs w:val="28"/>
        </w:rPr>
      </w:pPr>
    </w:p>
    <w:p w14:paraId="3F26AF4C" w14:textId="3AFED326" w:rsidR="00C4754B" w:rsidRPr="0069252C" w:rsidRDefault="00C4754B" w:rsidP="00C4754B">
      <w:pPr>
        <w:spacing w:after="0"/>
        <w:rPr>
          <w:rFonts w:ascii="NTFPrint" w:hAnsi="NTFPrint" w:cstheme="minorHAnsi"/>
          <w:b/>
          <w:bCs/>
          <w:sz w:val="40"/>
          <w:szCs w:val="40"/>
          <w:u w:val="single"/>
        </w:rPr>
      </w:pPr>
      <w:r w:rsidRPr="0069252C">
        <w:rPr>
          <w:rFonts w:ascii="NTFPrint" w:hAnsi="NTFPrint" w:cstheme="minorHAnsi"/>
          <w:b/>
          <w:bCs/>
          <w:sz w:val="40"/>
          <w:szCs w:val="40"/>
          <w:u w:val="single"/>
        </w:rPr>
        <w:t xml:space="preserve">Dealing with </w:t>
      </w:r>
      <w:r w:rsidR="00D66A64">
        <w:rPr>
          <w:rFonts w:ascii="NTFPrint" w:hAnsi="NTFPrint" w:cstheme="minorHAnsi"/>
          <w:b/>
          <w:bCs/>
          <w:sz w:val="40"/>
          <w:szCs w:val="40"/>
          <w:u w:val="single"/>
        </w:rPr>
        <w:t>i</w:t>
      </w:r>
      <w:r w:rsidRPr="0069252C">
        <w:rPr>
          <w:rFonts w:ascii="NTFPrint" w:hAnsi="NTFPrint" w:cstheme="minorHAnsi"/>
          <w:b/>
          <w:bCs/>
          <w:sz w:val="40"/>
          <w:szCs w:val="40"/>
          <w:u w:val="single"/>
        </w:rPr>
        <w:t xml:space="preserve">ncidents outside of </w:t>
      </w:r>
      <w:r w:rsidR="00D66A64">
        <w:rPr>
          <w:rFonts w:ascii="NTFPrint" w:hAnsi="NTFPrint" w:cstheme="minorHAnsi"/>
          <w:b/>
          <w:bCs/>
          <w:sz w:val="40"/>
          <w:szCs w:val="40"/>
          <w:u w:val="single"/>
        </w:rPr>
        <w:t>s</w:t>
      </w:r>
      <w:r w:rsidRPr="0069252C">
        <w:rPr>
          <w:rFonts w:ascii="NTFPrint" w:hAnsi="NTFPrint" w:cstheme="minorHAnsi"/>
          <w:b/>
          <w:bCs/>
          <w:sz w:val="40"/>
          <w:szCs w:val="40"/>
          <w:u w:val="single"/>
        </w:rPr>
        <w:t>chool</w:t>
      </w:r>
    </w:p>
    <w:p w14:paraId="4A1FCD4D" w14:textId="77777777" w:rsidR="00C4754B" w:rsidRPr="00C4754B" w:rsidRDefault="00C4754B" w:rsidP="00C4754B">
      <w:pPr>
        <w:spacing w:after="0"/>
        <w:rPr>
          <w:rFonts w:ascii="NTFPrint" w:hAnsi="NTFPrint" w:cstheme="minorHAnsi"/>
          <w:sz w:val="28"/>
          <w:szCs w:val="28"/>
        </w:rPr>
      </w:pPr>
      <w:r w:rsidRPr="00C4754B">
        <w:rPr>
          <w:rFonts w:ascii="NTFPrint" w:hAnsi="NTFPrint" w:cstheme="minorHAnsi"/>
          <w:sz w:val="28"/>
          <w:szCs w:val="28"/>
        </w:rPr>
        <w:t>The DfE’s advice on behaviour and discipline in schools explains that staff may apply negative consequences to pupils for misbehaviours when a pupil is:</w:t>
      </w:r>
    </w:p>
    <w:p w14:paraId="4113E2E2" w14:textId="05E2D031" w:rsidR="00C4754B" w:rsidRPr="0069252C" w:rsidRDefault="00C4754B" w:rsidP="0069252C">
      <w:pPr>
        <w:pStyle w:val="ListParagraph"/>
        <w:numPr>
          <w:ilvl w:val="0"/>
          <w:numId w:val="20"/>
        </w:numPr>
        <w:spacing w:after="0"/>
        <w:rPr>
          <w:rFonts w:ascii="NTFPrint" w:hAnsi="NTFPrint" w:cstheme="minorHAnsi"/>
          <w:sz w:val="28"/>
          <w:szCs w:val="28"/>
        </w:rPr>
      </w:pPr>
      <w:r w:rsidRPr="0069252C">
        <w:rPr>
          <w:rFonts w:ascii="NTFPrint" w:hAnsi="NTFPrint" w:cstheme="minorHAnsi"/>
          <w:sz w:val="28"/>
          <w:szCs w:val="28"/>
        </w:rPr>
        <w:t>Taking part in any school-organised or school related activity off site</w:t>
      </w:r>
      <w:r w:rsidR="0069252C">
        <w:rPr>
          <w:rFonts w:ascii="NTFPrint" w:hAnsi="NTFPrint" w:cstheme="minorHAnsi"/>
          <w:sz w:val="28"/>
          <w:szCs w:val="28"/>
        </w:rPr>
        <w:t>.</w:t>
      </w:r>
    </w:p>
    <w:p w14:paraId="32F3BEC3" w14:textId="0236A84A" w:rsidR="00C4754B" w:rsidRPr="0069252C" w:rsidRDefault="00C4754B" w:rsidP="0069252C">
      <w:pPr>
        <w:pStyle w:val="ListParagraph"/>
        <w:numPr>
          <w:ilvl w:val="0"/>
          <w:numId w:val="20"/>
        </w:numPr>
        <w:spacing w:after="0"/>
        <w:rPr>
          <w:rFonts w:ascii="NTFPrint" w:hAnsi="NTFPrint" w:cstheme="minorHAnsi"/>
          <w:sz w:val="28"/>
          <w:szCs w:val="28"/>
        </w:rPr>
      </w:pPr>
      <w:r w:rsidRPr="0069252C">
        <w:rPr>
          <w:rFonts w:ascii="NTFPrint" w:hAnsi="NTFPrint" w:cstheme="minorHAnsi"/>
          <w:sz w:val="28"/>
          <w:szCs w:val="28"/>
        </w:rPr>
        <w:t>Travelling to or from school</w:t>
      </w:r>
      <w:r w:rsidR="0069252C">
        <w:rPr>
          <w:rFonts w:ascii="NTFPrint" w:hAnsi="NTFPrint" w:cstheme="minorHAnsi"/>
          <w:sz w:val="28"/>
          <w:szCs w:val="28"/>
        </w:rPr>
        <w:t>.</w:t>
      </w:r>
    </w:p>
    <w:p w14:paraId="4BE9FD54" w14:textId="378847C8" w:rsidR="00C4754B" w:rsidRPr="0069252C" w:rsidRDefault="00C4754B" w:rsidP="0069252C">
      <w:pPr>
        <w:pStyle w:val="ListParagraph"/>
        <w:numPr>
          <w:ilvl w:val="0"/>
          <w:numId w:val="20"/>
        </w:numPr>
        <w:spacing w:after="0"/>
        <w:rPr>
          <w:rFonts w:ascii="NTFPrint" w:hAnsi="NTFPrint" w:cstheme="minorHAnsi"/>
          <w:sz w:val="28"/>
          <w:szCs w:val="28"/>
        </w:rPr>
      </w:pPr>
      <w:r w:rsidRPr="0069252C">
        <w:rPr>
          <w:rFonts w:ascii="NTFPrint" w:hAnsi="NTFPrint" w:cstheme="minorHAnsi"/>
          <w:sz w:val="28"/>
          <w:szCs w:val="28"/>
        </w:rPr>
        <w:t>Wearing school uniform</w:t>
      </w:r>
      <w:r w:rsidR="0069252C">
        <w:rPr>
          <w:rFonts w:ascii="NTFPrint" w:hAnsi="NTFPrint" w:cstheme="minorHAnsi"/>
          <w:sz w:val="28"/>
          <w:szCs w:val="28"/>
        </w:rPr>
        <w:t>.</w:t>
      </w:r>
    </w:p>
    <w:p w14:paraId="6AA86C16" w14:textId="544D60D2" w:rsidR="00C4754B" w:rsidRPr="0069252C" w:rsidRDefault="00C4754B" w:rsidP="0069252C">
      <w:pPr>
        <w:pStyle w:val="ListParagraph"/>
        <w:numPr>
          <w:ilvl w:val="0"/>
          <w:numId w:val="20"/>
        </w:numPr>
        <w:spacing w:after="0"/>
        <w:rPr>
          <w:rFonts w:ascii="NTFPrint" w:hAnsi="NTFPrint" w:cstheme="minorHAnsi"/>
          <w:sz w:val="28"/>
          <w:szCs w:val="28"/>
        </w:rPr>
      </w:pPr>
      <w:r w:rsidRPr="0069252C">
        <w:rPr>
          <w:rFonts w:ascii="NTFPrint" w:hAnsi="NTFPrint" w:cstheme="minorHAnsi"/>
          <w:sz w:val="28"/>
          <w:szCs w:val="28"/>
        </w:rPr>
        <w:t>In some other way identifiable as a pupil at the school</w:t>
      </w:r>
      <w:r w:rsidR="0069252C">
        <w:rPr>
          <w:rFonts w:ascii="NTFPrint" w:hAnsi="NTFPrint" w:cstheme="minorHAnsi"/>
          <w:sz w:val="28"/>
          <w:szCs w:val="28"/>
        </w:rPr>
        <w:t>.</w:t>
      </w:r>
    </w:p>
    <w:p w14:paraId="5A476966" w14:textId="77777777" w:rsidR="00C4754B" w:rsidRPr="00C4754B" w:rsidRDefault="00C4754B" w:rsidP="00C4754B">
      <w:pPr>
        <w:spacing w:after="0"/>
        <w:rPr>
          <w:rFonts w:ascii="NTFPrint" w:hAnsi="NTFPrint" w:cstheme="minorHAnsi"/>
          <w:sz w:val="28"/>
          <w:szCs w:val="28"/>
        </w:rPr>
      </w:pPr>
      <w:r w:rsidRPr="00C4754B">
        <w:rPr>
          <w:rFonts w:ascii="NTFPrint" w:hAnsi="NTFPrint" w:cstheme="minorHAnsi"/>
          <w:sz w:val="28"/>
          <w:szCs w:val="28"/>
        </w:rPr>
        <w:t>There may also be consequences, whether or not the above conditions apply, if the pupil’s behaviour:</w:t>
      </w:r>
    </w:p>
    <w:p w14:paraId="00A34CFE" w14:textId="2E1770C1" w:rsidR="00C4754B" w:rsidRPr="0069252C" w:rsidRDefault="00C4754B" w:rsidP="0069252C">
      <w:pPr>
        <w:pStyle w:val="ListParagraph"/>
        <w:numPr>
          <w:ilvl w:val="0"/>
          <w:numId w:val="21"/>
        </w:numPr>
        <w:spacing w:after="0"/>
        <w:rPr>
          <w:rFonts w:ascii="NTFPrint" w:hAnsi="NTFPrint" w:cstheme="minorHAnsi"/>
          <w:sz w:val="28"/>
          <w:szCs w:val="28"/>
        </w:rPr>
      </w:pPr>
      <w:r w:rsidRPr="0069252C">
        <w:rPr>
          <w:rFonts w:ascii="NTFPrint" w:hAnsi="NTFPrint" w:cstheme="minorHAnsi"/>
          <w:sz w:val="28"/>
          <w:szCs w:val="28"/>
        </w:rPr>
        <w:t>Could have repercussions for the orderly running of the school</w:t>
      </w:r>
      <w:r w:rsidR="0069252C">
        <w:rPr>
          <w:rFonts w:ascii="NTFPrint" w:hAnsi="NTFPrint" w:cstheme="minorHAnsi"/>
          <w:sz w:val="28"/>
          <w:szCs w:val="28"/>
        </w:rPr>
        <w:t>.</w:t>
      </w:r>
    </w:p>
    <w:p w14:paraId="13CD6512" w14:textId="1BBC9E73" w:rsidR="00C4754B" w:rsidRPr="0069252C" w:rsidRDefault="00C4754B" w:rsidP="0069252C">
      <w:pPr>
        <w:pStyle w:val="ListParagraph"/>
        <w:numPr>
          <w:ilvl w:val="0"/>
          <w:numId w:val="21"/>
        </w:numPr>
        <w:spacing w:after="0"/>
        <w:rPr>
          <w:rFonts w:ascii="NTFPrint" w:hAnsi="NTFPrint" w:cstheme="minorHAnsi"/>
          <w:sz w:val="28"/>
          <w:szCs w:val="28"/>
        </w:rPr>
      </w:pPr>
      <w:r w:rsidRPr="0069252C">
        <w:rPr>
          <w:rFonts w:ascii="NTFPrint" w:hAnsi="NTFPrint" w:cstheme="minorHAnsi"/>
          <w:sz w:val="28"/>
          <w:szCs w:val="28"/>
        </w:rPr>
        <w:t>Poses a threat to another pupil or member of the public</w:t>
      </w:r>
      <w:r w:rsidR="0069252C">
        <w:rPr>
          <w:rFonts w:ascii="NTFPrint" w:hAnsi="NTFPrint" w:cstheme="minorHAnsi"/>
          <w:sz w:val="28"/>
          <w:szCs w:val="28"/>
        </w:rPr>
        <w:t>.</w:t>
      </w:r>
    </w:p>
    <w:p w14:paraId="49AB313E" w14:textId="5427F3B1" w:rsidR="00C4754B" w:rsidRPr="0069252C" w:rsidRDefault="00C4754B" w:rsidP="0069252C">
      <w:pPr>
        <w:pStyle w:val="ListParagraph"/>
        <w:numPr>
          <w:ilvl w:val="0"/>
          <w:numId w:val="21"/>
        </w:numPr>
        <w:spacing w:after="0"/>
        <w:rPr>
          <w:rFonts w:ascii="NTFPrint" w:hAnsi="NTFPrint" w:cstheme="minorHAnsi"/>
          <w:sz w:val="28"/>
          <w:szCs w:val="28"/>
        </w:rPr>
      </w:pPr>
      <w:r w:rsidRPr="0069252C">
        <w:rPr>
          <w:rFonts w:ascii="NTFPrint" w:hAnsi="NTFPrint" w:cstheme="minorHAnsi"/>
          <w:sz w:val="28"/>
          <w:szCs w:val="28"/>
        </w:rPr>
        <w:t>Could adversely affect the reputation of the school</w:t>
      </w:r>
      <w:r w:rsidR="0069252C">
        <w:rPr>
          <w:rFonts w:ascii="NTFPrint" w:hAnsi="NTFPrint" w:cstheme="minorHAnsi"/>
          <w:sz w:val="28"/>
          <w:szCs w:val="28"/>
        </w:rPr>
        <w:t>.</w:t>
      </w:r>
    </w:p>
    <w:p w14:paraId="478CE45D" w14:textId="77777777" w:rsidR="00C4754B" w:rsidRPr="00C4754B" w:rsidRDefault="00C4754B" w:rsidP="00C4754B">
      <w:pPr>
        <w:spacing w:after="0"/>
        <w:rPr>
          <w:rFonts w:ascii="NTFPrint" w:hAnsi="NTFPrint" w:cstheme="minorHAnsi"/>
          <w:sz w:val="28"/>
          <w:szCs w:val="28"/>
        </w:rPr>
      </w:pPr>
      <w:r w:rsidRPr="00C4754B">
        <w:rPr>
          <w:rFonts w:ascii="NTFPrint" w:hAnsi="NTFPrint" w:cstheme="minorHAnsi"/>
          <w:sz w:val="28"/>
          <w:szCs w:val="28"/>
        </w:rPr>
        <w:t xml:space="preserve">Any negative consequences may be given for poor behaviour off the school premises which undermines any of the above expectations and regardless of whether or not it is an activity supervised by school staff. The consequences may be in the form of withdrawal of privileges, fixed term exclusion or in very serious cases, permanent exclusion. In issuing </w:t>
      </w:r>
      <w:proofErr w:type="gramStart"/>
      <w:r w:rsidRPr="00C4754B">
        <w:rPr>
          <w:rFonts w:ascii="NTFPrint" w:hAnsi="NTFPrint" w:cstheme="minorHAnsi"/>
          <w:sz w:val="28"/>
          <w:szCs w:val="28"/>
        </w:rPr>
        <w:t>consequences</w:t>
      </w:r>
      <w:proofErr w:type="gramEnd"/>
      <w:r w:rsidRPr="00C4754B">
        <w:rPr>
          <w:rFonts w:ascii="NTFPrint" w:hAnsi="NTFPrint" w:cstheme="minorHAnsi"/>
          <w:sz w:val="28"/>
          <w:szCs w:val="28"/>
        </w:rPr>
        <w:t xml:space="preserve"> the following will be taken into account:</w:t>
      </w:r>
    </w:p>
    <w:p w14:paraId="032194DD" w14:textId="43874618" w:rsidR="00C4754B" w:rsidRPr="0069252C" w:rsidRDefault="00C4754B" w:rsidP="0069252C">
      <w:pPr>
        <w:pStyle w:val="ListParagraph"/>
        <w:numPr>
          <w:ilvl w:val="0"/>
          <w:numId w:val="22"/>
        </w:numPr>
        <w:spacing w:after="0"/>
        <w:rPr>
          <w:rFonts w:ascii="NTFPrint" w:hAnsi="NTFPrint" w:cstheme="minorHAnsi"/>
          <w:sz w:val="28"/>
          <w:szCs w:val="28"/>
        </w:rPr>
      </w:pPr>
      <w:r w:rsidRPr="0069252C">
        <w:rPr>
          <w:rFonts w:ascii="NTFPrint" w:hAnsi="NTFPrint" w:cstheme="minorHAnsi"/>
          <w:sz w:val="28"/>
          <w:szCs w:val="28"/>
        </w:rPr>
        <w:t>The severity of the misbehaviour</w:t>
      </w:r>
      <w:r w:rsidR="0069252C">
        <w:rPr>
          <w:rFonts w:ascii="NTFPrint" w:hAnsi="NTFPrint" w:cstheme="minorHAnsi"/>
          <w:sz w:val="28"/>
          <w:szCs w:val="28"/>
        </w:rPr>
        <w:t>.</w:t>
      </w:r>
    </w:p>
    <w:p w14:paraId="3A5883EE" w14:textId="3798D1CC" w:rsidR="00C4754B" w:rsidRPr="0069252C" w:rsidRDefault="00C4754B" w:rsidP="0069252C">
      <w:pPr>
        <w:pStyle w:val="ListParagraph"/>
        <w:numPr>
          <w:ilvl w:val="0"/>
          <w:numId w:val="22"/>
        </w:numPr>
        <w:spacing w:after="0"/>
        <w:rPr>
          <w:rFonts w:ascii="NTFPrint" w:hAnsi="NTFPrint" w:cstheme="minorHAnsi"/>
          <w:sz w:val="28"/>
          <w:szCs w:val="28"/>
        </w:rPr>
      </w:pPr>
      <w:r w:rsidRPr="0069252C">
        <w:rPr>
          <w:rFonts w:ascii="NTFPrint" w:hAnsi="NTFPrint" w:cstheme="minorHAnsi"/>
          <w:sz w:val="28"/>
          <w:szCs w:val="28"/>
        </w:rPr>
        <w:t>The extent to which the reputation of the school has been affected</w:t>
      </w:r>
      <w:r w:rsidR="0069252C">
        <w:rPr>
          <w:rFonts w:ascii="NTFPrint" w:hAnsi="NTFPrint" w:cstheme="minorHAnsi"/>
          <w:sz w:val="28"/>
          <w:szCs w:val="28"/>
        </w:rPr>
        <w:t>.</w:t>
      </w:r>
    </w:p>
    <w:p w14:paraId="70CA0A4A" w14:textId="7CB55918" w:rsidR="00C4754B" w:rsidRPr="0069252C" w:rsidRDefault="00C4754B" w:rsidP="0069252C">
      <w:pPr>
        <w:pStyle w:val="ListParagraph"/>
        <w:numPr>
          <w:ilvl w:val="0"/>
          <w:numId w:val="22"/>
        </w:numPr>
        <w:spacing w:after="0"/>
        <w:rPr>
          <w:rFonts w:ascii="NTFPrint" w:hAnsi="NTFPrint" w:cstheme="minorHAnsi"/>
          <w:sz w:val="28"/>
          <w:szCs w:val="28"/>
        </w:rPr>
      </w:pPr>
      <w:r w:rsidRPr="0069252C">
        <w:rPr>
          <w:rFonts w:ascii="NTFPrint" w:hAnsi="NTFPrint" w:cstheme="minorHAnsi"/>
          <w:sz w:val="28"/>
          <w:szCs w:val="28"/>
        </w:rPr>
        <w:t xml:space="preserve">Whether pupils were directly identifiable as being a member of </w:t>
      </w:r>
      <w:r w:rsidR="0069252C">
        <w:rPr>
          <w:rFonts w:ascii="NTFPrint" w:hAnsi="NTFPrint" w:cstheme="minorHAnsi"/>
          <w:sz w:val="28"/>
          <w:szCs w:val="28"/>
        </w:rPr>
        <w:t>Staverton CE</w:t>
      </w:r>
      <w:r w:rsidRPr="0069252C">
        <w:rPr>
          <w:rFonts w:ascii="NTFPrint" w:hAnsi="NTFPrint" w:cstheme="minorHAnsi"/>
          <w:sz w:val="28"/>
          <w:szCs w:val="28"/>
        </w:rPr>
        <w:t xml:space="preserve"> Primary School</w:t>
      </w:r>
      <w:r w:rsidR="0069252C">
        <w:rPr>
          <w:rFonts w:ascii="NTFPrint" w:hAnsi="NTFPrint" w:cstheme="minorHAnsi"/>
          <w:sz w:val="28"/>
          <w:szCs w:val="28"/>
        </w:rPr>
        <w:t>.</w:t>
      </w:r>
    </w:p>
    <w:p w14:paraId="11F9BF02" w14:textId="77777777" w:rsidR="00C4754B" w:rsidRPr="00C4754B" w:rsidRDefault="00C4754B" w:rsidP="00C4754B">
      <w:pPr>
        <w:spacing w:after="0"/>
        <w:rPr>
          <w:rFonts w:ascii="NTFPrint" w:hAnsi="NTFPrint" w:cstheme="minorHAnsi"/>
          <w:sz w:val="28"/>
          <w:szCs w:val="28"/>
        </w:rPr>
      </w:pPr>
    </w:p>
    <w:p w14:paraId="35216899" w14:textId="6A9A2FA5" w:rsidR="00C4754B" w:rsidRPr="0069252C" w:rsidRDefault="00C4754B" w:rsidP="00C4754B">
      <w:pPr>
        <w:spacing w:after="0"/>
        <w:rPr>
          <w:rFonts w:ascii="NTFPrint" w:hAnsi="NTFPrint" w:cstheme="minorHAnsi"/>
          <w:b/>
          <w:bCs/>
          <w:sz w:val="40"/>
          <w:szCs w:val="40"/>
          <w:u w:val="single"/>
        </w:rPr>
      </w:pPr>
      <w:r w:rsidRPr="0069252C">
        <w:rPr>
          <w:rFonts w:ascii="NTFPrint" w:hAnsi="NTFPrint" w:cstheme="minorHAnsi"/>
          <w:b/>
          <w:bCs/>
          <w:sz w:val="40"/>
          <w:szCs w:val="40"/>
          <w:u w:val="single"/>
        </w:rPr>
        <w:t xml:space="preserve">Monitoring </w:t>
      </w:r>
      <w:r w:rsidR="00D66A64">
        <w:rPr>
          <w:rFonts w:ascii="NTFPrint" w:hAnsi="NTFPrint" w:cstheme="minorHAnsi"/>
          <w:b/>
          <w:bCs/>
          <w:sz w:val="40"/>
          <w:szCs w:val="40"/>
          <w:u w:val="single"/>
        </w:rPr>
        <w:t>b</w:t>
      </w:r>
      <w:r w:rsidRPr="0069252C">
        <w:rPr>
          <w:rFonts w:ascii="NTFPrint" w:hAnsi="NTFPrint" w:cstheme="minorHAnsi"/>
          <w:b/>
          <w:bCs/>
          <w:sz w:val="40"/>
          <w:szCs w:val="40"/>
          <w:u w:val="single"/>
        </w:rPr>
        <w:t>ehaviour</w:t>
      </w:r>
    </w:p>
    <w:p w14:paraId="5DB68A40" w14:textId="4DF20FF1" w:rsidR="00C4754B" w:rsidRPr="00C4754B" w:rsidRDefault="00C4754B" w:rsidP="00C4754B">
      <w:pPr>
        <w:spacing w:after="0"/>
        <w:rPr>
          <w:rFonts w:ascii="NTFPrint" w:hAnsi="NTFPrint" w:cstheme="minorHAnsi"/>
          <w:sz w:val="28"/>
          <w:szCs w:val="28"/>
        </w:rPr>
      </w:pPr>
      <w:r w:rsidRPr="00C4754B">
        <w:rPr>
          <w:rFonts w:ascii="NTFPrint" w:hAnsi="NTFPrint" w:cstheme="minorHAnsi"/>
          <w:sz w:val="28"/>
          <w:szCs w:val="28"/>
        </w:rPr>
        <w:t>All members of the Senior Leadership Team have a role in monitoring the reported incidents related to bullying, race, homophobic and transphobic, gender and disability. We maintain a log of these incidents so that we can follow things up, speak to everyone involved and work to reduce future incident. The Headteacher will monitor behaviour to identify vulnerable children who may appear and to identify any patterns of behaviour and/or names of pupils re-appearing. The Headteacher and Deputy Headteacher will monitor consistency of approach by staff and will follow up individual cases if required.</w:t>
      </w:r>
    </w:p>
    <w:p w14:paraId="3EE29CD5" w14:textId="77777777" w:rsidR="00C4754B" w:rsidRPr="00C4754B" w:rsidRDefault="00C4754B" w:rsidP="00C4754B">
      <w:pPr>
        <w:spacing w:after="0"/>
        <w:rPr>
          <w:rFonts w:ascii="NTFPrint" w:hAnsi="NTFPrint" w:cstheme="minorHAnsi"/>
          <w:sz w:val="28"/>
          <w:szCs w:val="28"/>
        </w:rPr>
      </w:pPr>
      <w:r w:rsidRPr="00C4754B">
        <w:rPr>
          <w:rFonts w:ascii="NTFPrint" w:hAnsi="NTFPrint" w:cstheme="minorHAnsi"/>
          <w:sz w:val="28"/>
          <w:szCs w:val="28"/>
        </w:rPr>
        <w:t>The safeguarding governors along with the Senior Leadership Team will be responsible for monitoring this policy.</w:t>
      </w:r>
    </w:p>
    <w:p w14:paraId="2D3CCAB8" w14:textId="77777777" w:rsidR="00C4754B" w:rsidRPr="00C4754B" w:rsidRDefault="00C4754B" w:rsidP="00C4754B">
      <w:pPr>
        <w:spacing w:after="0"/>
        <w:rPr>
          <w:rFonts w:ascii="NTFPrint" w:hAnsi="NTFPrint" w:cstheme="minorHAnsi"/>
          <w:sz w:val="28"/>
          <w:szCs w:val="28"/>
        </w:rPr>
      </w:pPr>
    </w:p>
    <w:p w14:paraId="1039CD6A" w14:textId="77777777" w:rsidR="00C4754B" w:rsidRPr="00C4754B" w:rsidRDefault="00C4754B" w:rsidP="00C4754B">
      <w:pPr>
        <w:spacing w:after="0"/>
        <w:rPr>
          <w:rFonts w:ascii="NTFPrint" w:hAnsi="NTFPrint" w:cstheme="minorHAnsi"/>
          <w:sz w:val="28"/>
          <w:szCs w:val="28"/>
        </w:rPr>
      </w:pPr>
      <w:r w:rsidRPr="00C4754B">
        <w:rPr>
          <w:rFonts w:ascii="NTFPrint" w:hAnsi="NTFPrint" w:cstheme="minorHAnsi"/>
          <w:sz w:val="28"/>
          <w:szCs w:val="28"/>
        </w:rPr>
        <w:t>The policy should be read and understood in conjunction with the following documents:</w:t>
      </w:r>
    </w:p>
    <w:p w14:paraId="148A0373" w14:textId="3F16E77A" w:rsidR="00C4754B" w:rsidRPr="00031A97" w:rsidRDefault="00C4754B" w:rsidP="00031A97">
      <w:pPr>
        <w:pStyle w:val="ListParagraph"/>
        <w:numPr>
          <w:ilvl w:val="1"/>
          <w:numId w:val="24"/>
        </w:numPr>
        <w:spacing w:after="0"/>
        <w:rPr>
          <w:rFonts w:ascii="NTFPrint" w:hAnsi="NTFPrint" w:cstheme="minorHAnsi"/>
          <w:sz w:val="28"/>
          <w:szCs w:val="28"/>
        </w:rPr>
      </w:pPr>
      <w:r w:rsidRPr="00031A97">
        <w:rPr>
          <w:rFonts w:ascii="NTFPrint" w:hAnsi="NTFPrint" w:cstheme="minorHAnsi"/>
          <w:sz w:val="28"/>
          <w:szCs w:val="28"/>
        </w:rPr>
        <w:t xml:space="preserve">Child </w:t>
      </w:r>
      <w:r w:rsidR="0069252C" w:rsidRPr="00031A97">
        <w:rPr>
          <w:rFonts w:ascii="NTFPrint" w:hAnsi="NTFPrint" w:cstheme="minorHAnsi"/>
          <w:sz w:val="28"/>
          <w:szCs w:val="28"/>
        </w:rPr>
        <w:t>Protection Policy</w:t>
      </w:r>
    </w:p>
    <w:p w14:paraId="0DB2FF23" w14:textId="48F5E654" w:rsidR="00C4754B" w:rsidRPr="00031A97" w:rsidRDefault="00C4754B" w:rsidP="00031A97">
      <w:pPr>
        <w:pStyle w:val="ListParagraph"/>
        <w:numPr>
          <w:ilvl w:val="1"/>
          <w:numId w:val="24"/>
        </w:numPr>
        <w:spacing w:after="0"/>
        <w:rPr>
          <w:rFonts w:ascii="NTFPrint" w:hAnsi="NTFPrint" w:cstheme="minorHAnsi"/>
          <w:sz w:val="28"/>
          <w:szCs w:val="28"/>
        </w:rPr>
      </w:pPr>
      <w:r w:rsidRPr="00031A97">
        <w:rPr>
          <w:rFonts w:ascii="NTFPrint" w:hAnsi="NTFPrint" w:cstheme="minorHAnsi"/>
          <w:sz w:val="28"/>
          <w:szCs w:val="28"/>
        </w:rPr>
        <w:t xml:space="preserve">Keeping Children Safer in Education (September </w:t>
      </w:r>
      <w:r w:rsidR="0069252C" w:rsidRPr="00031A97">
        <w:rPr>
          <w:rFonts w:ascii="NTFPrint" w:hAnsi="NTFPrint" w:cstheme="minorHAnsi"/>
          <w:sz w:val="28"/>
          <w:szCs w:val="28"/>
        </w:rPr>
        <w:t>2021</w:t>
      </w:r>
      <w:r w:rsidRPr="00031A97">
        <w:rPr>
          <w:rFonts w:ascii="NTFPrint" w:hAnsi="NTFPrint" w:cstheme="minorHAnsi"/>
          <w:sz w:val="28"/>
          <w:szCs w:val="28"/>
        </w:rPr>
        <w:t>)</w:t>
      </w:r>
    </w:p>
    <w:p w14:paraId="26F2A993" w14:textId="1E75DFDA" w:rsidR="00C4754B" w:rsidRPr="00031A97" w:rsidRDefault="00C4754B" w:rsidP="00031A97">
      <w:pPr>
        <w:pStyle w:val="ListParagraph"/>
        <w:numPr>
          <w:ilvl w:val="1"/>
          <w:numId w:val="24"/>
        </w:numPr>
        <w:spacing w:after="0"/>
        <w:rPr>
          <w:rFonts w:ascii="NTFPrint" w:hAnsi="NTFPrint" w:cstheme="minorHAnsi"/>
          <w:sz w:val="28"/>
          <w:szCs w:val="28"/>
        </w:rPr>
      </w:pPr>
      <w:r w:rsidRPr="00031A97">
        <w:rPr>
          <w:rFonts w:ascii="NTFPrint" w:hAnsi="NTFPrint" w:cstheme="minorHAnsi"/>
          <w:sz w:val="28"/>
          <w:szCs w:val="28"/>
        </w:rPr>
        <w:t>Guidance for Safer Working Practice for Adults who work with Pupils and Young People (March</w:t>
      </w:r>
      <w:r w:rsidR="0069252C" w:rsidRPr="00031A97">
        <w:rPr>
          <w:rFonts w:ascii="NTFPrint" w:hAnsi="NTFPrint" w:cstheme="minorHAnsi"/>
          <w:sz w:val="28"/>
          <w:szCs w:val="28"/>
        </w:rPr>
        <w:t xml:space="preserve"> </w:t>
      </w:r>
      <w:r w:rsidRPr="00031A97">
        <w:rPr>
          <w:rFonts w:ascii="NTFPrint" w:hAnsi="NTFPrint" w:cstheme="minorHAnsi"/>
          <w:sz w:val="28"/>
          <w:szCs w:val="28"/>
        </w:rPr>
        <w:t>2009)</w:t>
      </w:r>
    </w:p>
    <w:p w14:paraId="4660274C" w14:textId="5FB382CC" w:rsidR="00C4754B" w:rsidRPr="00031A97" w:rsidRDefault="00C4754B" w:rsidP="00031A97">
      <w:pPr>
        <w:pStyle w:val="ListParagraph"/>
        <w:numPr>
          <w:ilvl w:val="1"/>
          <w:numId w:val="24"/>
        </w:numPr>
        <w:spacing w:after="0"/>
        <w:rPr>
          <w:rFonts w:ascii="NTFPrint" w:hAnsi="NTFPrint" w:cstheme="minorHAnsi"/>
          <w:sz w:val="28"/>
          <w:szCs w:val="28"/>
        </w:rPr>
      </w:pPr>
      <w:r w:rsidRPr="00031A97">
        <w:rPr>
          <w:rFonts w:ascii="NTFPrint" w:hAnsi="NTFPrint" w:cstheme="minorHAnsi"/>
          <w:sz w:val="28"/>
          <w:szCs w:val="28"/>
        </w:rPr>
        <w:lastRenderedPageBreak/>
        <w:t>Codes of Conduct and Protocols for Staff and for Volunteers</w:t>
      </w:r>
    </w:p>
    <w:p w14:paraId="71D05F9B" w14:textId="502BE53E" w:rsidR="00C4754B" w:rsidRPr="00031A97" w:rsidRDefault="00C4754B" w:rsidP="00031A97">
      <w:pPr>
        <w:pStyle w:val="ListParagraph"/>
        <w:numPr>
          <w:ilvl w:val="1"/>
          <w:numId w:val="24"/>
        </w:numPr>
        <w:spacing w:after="0"/>
        <w:rPr>
          <w:rFonts w:ascii="NTFPrint" w:hAnsi="NTFPrint" w:cstheme="minorHAnsi"/>
          <w:sz w:val="28"/>
          <w:szCs w:val="28"/>
        </w:rPr>
      </w:pPr>
      <w:r w:rsidRPr="00031A97">
        <w:rPr>
          <w:rFonts w:ascii="NTFPrint" w:hAnsi="NTFPrint" w:cstheme="minorHAnsi"/>
          <w:sz w:val="28"/>
          <w:szCs w:val="28"/>
        </w:rPr>
        <w:t xml:space="preserve">Physical Intervention to control </w:t>
      </w:r>
      <w:r w:rsidR="0069252C" w:rsidRPr="00031A97">
        <w:rPr>
          <w:rFonts w:ascii="NTFPrint" w:hAnsi="NTFPrint" w:cstheme="minorHAnsi"/>
          <w:sz w:val="28"/>
          <w:szCs w:val="28"/>
        </w:rPr>
        <w:t>and restrain</w:t>
      </w:r>
      <w:r w:rsidRPr="00031A97">
        <w:rPr>
          <w:rFonts w:ascii="NTFPrint" w:hAnsi="NTFPrint" w:cstheme="minorHAnsi"/>
          <w:sz w:val="28"/>
          <w:szCs w:val="28"/>
        </w:rPr>
        <w:t xml:space="preserve"> others</w:t>
      </w:r>
    </w:p>
    <w:p w14:paraId="61F0A4B5" w14:textId="3830CA5E" w:rsidR="00C4754B" w:rsidRPr="00031A97" w:rsidRDefault="00C4754B" w:rsidP="00031A97">
      <w:pPr>
        <w:pStyle w:val="ListParagraph"/>
        <w:numPr>
          <w:ilvl w:val="1"/>
          <w:numId w:val="24"/>
        </w:numPr>
        <w:spacing w:after="0"/>
        <w:rPr>
          <w:rFonts w:ascii="NTFPrint" w:hAnsi="NTFPrint" w:cstheme="minorHAnsi"/>
          <w:sz w:val="28"/>
          <w:szCs w:val="28"/>
        </w:rPr>
      </w:pPr>
      <w:r w:rsidRPr="00031A97">
        <w:rPr>
          <w:rFonts w:ascii="NTFPrint" w:hAnsi="NTFPrint" w:cstheme="minorHAnsi"/>
          <w:sz w:val="28"/>
          <w:szCs w:val="28"/>
        </w:rPr>
        <w:t>Single Equalities Policy</w:t>
      </w:r>
    </w:p>
    <w:p w14:paraId="67EBA711" w14:textId="05C673CC" w:rsidR="00C4754B" w:rsidRPr="00031A97" w:rsidRDefault="00C4754B" w:rsidP="00031A97">
      <w:pPr>
        <w:pStyle w:val="ListParagraph"/>
        <w:numPr>
          <w:ilvl w:val="1"/>
          <w:numId w:val="24"/>
        </w:numPr>
        <w:spacing w:after="0"/>
        <w:rPr>
          <w:rFonts w:ascii="NTFPrint" w:hAnsi="NTFPrint" w:cstheme="minorHAnsi"/>
          <w:sz w:val="28"/>
          <w:szCs w:val="28"/>
        </w:rPr>
      </w:pPr>
      <w:r w:rsidRPr="00031A97">
        <w:rPr>
          <w:rFonts w:ascii="NTFPrint" w:hAnsi="NTFPrint" w:cstheme="minorHAnsi"/>
          <w:sz w:val="28"/>
          <w:szCs w:val="28"/>
        </w:rPr>
        <w:t>Anti-Bullying Policy</w:t>
      </w:r>
    </w:p>
    <w:p w14:paraId="567525EB" w14:textId="56F7663D" w:rsidR="00C4754B" w:rsidRPr="00031A97" w:rsidRDefault="00C4754B" w:rsidP="00031A97">
      <w:pPr>
        <w:pStyle w:val="ListParagraph"/>
        <w:numPr>
          <w:ilvl w:val="1"/>
          <w:numId w:val="24"/>
        </w:numPr>
        <w:spacing w:after="0"/>
        <w:rPr>
          <w:rFonts w:ascii="NTFPrint" w:hAnsi="NTFPrint" w:cstheme="minorHAnsi"/>
          <w:sz w:val="28"/>
          <w:szCs w:val="28"/>
        </w:rPr>
      </w:pPr>
      <w:r w:rsidRPr="00031A97">
        <w:rPr>
          <w:rFonts w:ascii="NTFPrint" w:hAnsi="NTFPrint" w:cstheme="minorHAnsi"/>
          <w:sz w:val="28"/>
          <w:szCs w:val="28"/>
        </w:rPr>
        <w:t xml:space="preserve">Screening, Searching and confiscation - Advice for headteacher, staff and governing bodies </w:t>
      </w:r>
      <w:r w:rsidR="0069252C" w:rsidRPr="00031A97">
        <w:rPr>
          <w:rFonts w:ascii="NTFPrint" w:hAnsi="NTFPrint" w:cstheme="minorHAnsi"/>
          <w:sz w:val="28"/>
          <w:szCs w:val="28"/>
        </w:rPr>
        <w:t>(DfE</w:t>
      </w:r>
      <w:r w:rsidRPr="00031A97">
        <w:rPr>
          <w:rFonts w:ascii="NTFPrint" w:hAnsi="NTFPrint" w:cstheme="minorHAnsi"/>
          <w:sz w:val="28"/>
          <w:szCs w:val="28"/>
        </w:rPr>
        <w:t xml:space="preserve"> 2012)</w:t>
      </w:r>
    </w:p>
    <w:p w14:paraId="673C940A" w14:textId="236428FF" w:rsidR="00C4754B" w:rsidRPr="00031A97" w:rsidRDefault="00C4754B" w:rsidP="00031A97">
      <w:pPr>
        <w:pStyle w:val="ListParagraph"/>
        <w:numPr>
          <w:ilvl w:val="1"/>
          <w:numId w:val="24"/>
        </w:numPr>
        <w:spacing w:after="0"/>
        <w:rPr>
          <w:rFonts w:ascii="NTFPrint" w:hAnsi="NTFPrint" w:cstheme="minorHAnsi"/>
          <w:sz w:val="28"/>
          <w:szCs w:val="28"/>
        </w:rPr>
      </w:pPr>
      <w:r w:rsidRPr="00031A97">
        <w:rPr>
          <w:rFonts w:ascii="NTFPrint" w:hAnsi="NTFPrint" w:cstheme="minorHAnsi"/>
          <w:sz w:val="28"/>
          <w:szCs w:val="28"/>
        </w:rPr>
        <w:t>Violence and Aggression in Schools</w:t>
      </w:r>
    </w:p>
    <w:p w14:paraId="05E04449" w14:textId="77777777" w:rsidR="00C4754B" w:rsidRPr="00C4754B" w:rsidRDefault="00C4754B" w:rsidP="00C4754B">
      <w:pPr>
        <w:spacing w:after="0"/>
        <w:rPr>
          <w:rFonts w:ascii="NTFPrint" w:hAnsi="NTFPrint" w:cstheme="minorHAnsi"/>
          <w:sz w:val="28"/>
          <w:szCs w:val="28"/>
        </w:rPr>
      </w:pPr>
    </w:p>
    <w:p w14:paraId="07A8498A" w14:textId="77777777" w:rsidR="00C4754B" w:rsidRPr="00C4754B" w:rsidRDefault="00C4754B" w:rsidP="00C4754B">
      <w:pPr>
        <w:spacing w:after="0"/>
        <w:rPr>
          <w:rFonts w:ascii="NTFPrint" w:hAnsi="NTFPrint" w:cstheme="minorHAnsi"/>
          <w:sz w:val="28"/>
          <w:szCs w:val="28"/>
        </w:rPr>
      </w:pPr>
      <w:r w:rsidRPr="00C4754B">
        <w:rPr>
          <w:rFonts w:ascii="NTFPrint" w:hAnsi="NTFPrint" w:cstheme="minorHAnsi"/>
          <w:sz w:val="28"/>
          <w:szCs w:val="28"/>
        </w:rPr>
        <w:t>Appendices</w:t>
      </w:r>
    </w:p>
    <w:p w14:paraId="5E19DC44" w14:textId="77777777" w:rsidR="00C4754B" w:rsidRPr="00C4754B" w:rsidRDefault="00C4754B" w:rsidP="00C4754B">
      <w:pPr>
        <w:spacing w:after="0"/>
        <w:rPr>
          <w:rFonts w:ascii="NTFPrint" w:hAnsi="NTFPrint" w:cstheme="minorHAnsi"/>
          <w:sz w:val="28"/>
          <w:szCs w:val="28"/>
        </w:rPr>
      </w:pPr>
      <w:r w:rsidRPr="00C4754B">
        <w:rPr>
          <w:rFonts w:ascii="NTFPrint" w:hAnsi="NTFPrint" w:cstheme="minorHAnsi"/>
          <w:sz w:val="28"/>
          <w:szCs w:val="28"/>
        </w:rPr>
        <w:t>Appendix 1: Behaviour reflection form</w:t>
      </w:r>
    </w:p>
    <w:p w14:paraId="21241231" w14:textId="665E79B7" w:rsidR="00C4754B" w:rsidRPr="00C4754B" w:rsidRDefault="00C4754B" w:rsidP="00C4754B">
      <w:pPr>
        <w:spacing w:after="0"/>
        <w:rPr>
          <w:rFonts w:ascii="NTFPrint" w:hAnsi="NTFPrint" w:cstheme="minorHAnsi"/>
          <w:sz w:val="28"/>
          <w:szCs w:val="28"/>
        </w:rPr>
      </w:pPr>
      <w:r w:rsidRPr="00C4754B">
        <w:rPr>
          <w:rFonts w:ascii="NTFPrint" w:hAnsi="NTFPrint" w:cstheme="minorHAnsi"/>
          <w:sz w:val="28"/>
          <w:szCs w:val="28"/>
        </w:rPr>
        <w:t>Appendix 2: Frequency chart to monitor behaviour</w:t>
      </w:r>
    </w:p>
    <w:p w14:paraId="7FDAB471" w14:textId="77777777" w:rsidR="00C4754B" w:rsidRPr="00C4754B" w:rsidRDefault="00C4754B" w:rsidP="00C4754B">
      <w:pPr>
        <w:spacing w:after="0"/>
        <w:rPr>
          <w:rFonts w:ascii="NTFPrint" w:hAnsi="NTFPrint" w:cstheme="minorHAnsi"/>
          <w:sz w:val="28"/>
          <w:szCs w:val="28"/>
        </w:rPr>
      </w:pPr>
      <w:r w:rsidRPr="00C4754B">
        <w:rPr>
          <w:rFonts w:ascii="NTFPrint" w:hAnsi="NTFPrint" w:cstheme="minorHAnsi"/>
          <w:sz w:val="28"/>
          <w:szCs w:val="28"/>
        </w:rPr>
        <w:t>Appendix 3: Report Card</w:t>
      </w:r>
    </w:p>
    <w:p w14:paraId="044960AB" w14:textId="77777777" w:rsidR="00C4754B" w:rsidRPr="00C4754B" w:rsidRDefault="00C4754B" w:rsidP="00C4754B">
      <w:pPr>
        <w:spacing w:after="0"/>
        <w:rPr>
          <w:rFonts w:ascii="NTFPrint" w:hAnsi="NTFPrint" w:cstheme="minorHAnsi"/>
          <w:sz w:val="28"/>
          <w:szCs w:val="28"/>
        </w:rPr>
      </w:pPr>
      <w:r w:rsidRPr="00C4754B">
        <w:rPr>
          <w:rFonts w:ascii="NTFPrint" w:hAnsi="NTFPrint" w:cstheme="minorHAnsi"/>
          <w:sz w:val="28"/>
          <w:szCs w:val="28"/>
        </w:rPr>
        <w:t>Appendix 4: Termly report card log</w:t>
      </w:r>
    </w:p>
    <w:p w14:paraId="0EF4ADFB" w14:textId="15A08877" w:rsidR="004011FD" w:rsidRPr="000C7A58" w:rsidRDefault="00C4754B" w:rsidP="00C36B20">
      <w:pPr>
        <w:spacing w:after="0"/>
        <w:rPr>
          <w:rFonts w:ascii="NTFPrint" w:hAnsi="NTFPrint" w:cstheme="minorHAnsi"/>
          <w:sz w:val="28"/>
          <w:szCs w:val="28"/>
        </w:rPr>
      </w:pPr>
      <w:r w:rsidRPr="00C4754B">
        <w:rPr>
          <w:rFonts w:ascii="NTFPrint" w:hAnsi="NTFPrint" w:cstheme="minorHAnsi"/>
          <w:sz w:val="28"/>
          <w:szCs w:val="28"/>
        </w:rPr>
        <w:t xml:space="preserve">Appendix 5: </w:t>
      </w:r>
      <w:r w:rsidR="00031A97">
        <w:rPr>
          <w:rFonts w:ascii="NTFPrint" w:hAnsi="NTFPrint" w:cstheme="minorHAnsi"/>
          <w:sz w:val="28"/>
          <w:szCs w:val="28"/>
        </w:rPr>
        <w:t>De-escalation plan</w:t>
      </w:r>
    </w:p>
    <w:sectPr w:rsidR="004011FD" w:rsidRPr="000C7A58" w:rsidSect="00717CD0">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E50BD" w14:textId="77777777" w:rsidR="004844DF" w:rsidRDefault="004844DF" w:rsidP="002D00D0">
      <w:pPr>
        <w:spacing w:after="0" w:line="240" w:lineRule="auto"/>
      </w:pPr>
      <w:r>
        <w:separator/>
      </w:r>
    </w:p>
  </w:endnote>
  <w:endnote w:type="continuationSeparator" w:id="0">
    <w:p w14:paraId="45FE2755" w14:textId="77777777" w:rsidR="004844DF" w:rsidRDefault="004844DF" w:rsidP="002D0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FPrint">
    <w:panose1 w:val="03000400000000000000"/>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9751E" w14:textId="77777777" w:rsidR="004844DF" w:rsidRDefault="004844DF" w:rsidP="002D00D0">
      <w:pPr>
        <w:spacing w:after="0" w:line="240" w:lineRule="auto"/>
      </w:pPr>
      <w:r>
        <w:separator/>
      </w:r>
    </w:p>
  </w:footnote>
  <w:footnote w:type="continuationSeparator" w:id="0">
    <w:p w14:paraId="335BEB0E" w14:textId="77777777" w:rsidR="004844DF" w:rsidRDefault="004844DF" w:rsidP="002D0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CC4E5" w14:textId="6F74EC4D" w:rsidR="002D00D0" w:rsidRPr="000C7A58" w:rsidRDefault="002D00D0">
    <w:pPr>
      <w:pStyle w:val="Header"/>
      <w:rPr>
        <w:rFonts w:ascii="NTFPrint" w:hAnsi="NTFPrint"/>
        <w:lang w:val="en-US"/>
      </w:rPr>
    </w:pPr>
    <w:r w:rsidRPr="000C7A58">
      <w:rPr>
        <w:rFonts w:ascii="NTFPrint" w:hAnsi="NTFPrint"/>
        <w:lang w:val="en-US"/>
      </w:rPr>
      <w:t>Date agreed:</w:t>
    </w:r>
    <w:r w:rsidR="003E3DA3">
      <w:rPr>
        <w:rFonts w:ascii="NTFPrint" w:hAnsi="NTFPrint"/>
        <w:lang w:val="en-US"/>
      </w:rPr>
      <w:t xml:space="preserve"> March 2022</w:t>
    </w:r>
    <w:r w:rsidRPr="000C7A58">
      <w:rPr>
        <w:rFonts w:ascii="NTFPrint" w:hAnsi="NTFPrint"/>
        <w:lang w:val="en-US"/>
      </w:rPr>
      <w:tab/>
      <w:t>Date of next review:</w:t>
    </w:r>
    <w:r w:rsidR="003E3DA3">
      <w:rPr>
        <w:rFonts w:ascii="NTFPrint" w:hAnsi="NTFPrint"/>
        <w:lang w:val="en-US"/>
      </w:rPr>
      <w:t xml:space="preserve"> March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2C1"/>
    <w:multiLevelType w:val="hybridMultilevel"/>
    <w:tmpl w:val="92A65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B4412"/>
    <w:multiLevelType w:val="hybridMultilevel"/>
    <w:tmpl w:val="3D623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94C8E"/>
    <w:multiLevelType w:val="multilevel"/>
    <w:tmpl w:val="657A521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12870098"/>
    <w:multiLevelType w:val="hybridMultilevel"/>
    <w:tmpl w:val="D1648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554E1"/>
    <w:multiLevelType w:val="hybridMultilevel"/>
    <w:tmpl w:val="F95AB83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757E9"/>
    <w:multiLevelType w:val="hybridMultilevel"/>
    <w:tmpl w:val="84D2D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04B11"/>
    <w:multiLevelType w:val="multilevel"/>
    <w:tmpl w:val="0100ACD8"/>
    <w:styleLink w:val="WWNum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292646D7"/>
    <w:multiLevelType w:val="multilevel"/>
    <w:tmpl w:val="B12A126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32A06E5E"/>
    <w:multiLevelType w:val="hybridMultilevel"/>
    <w:tmpl w:val="9C0024AC"/>
    <w:lvl w:ilvl="0" w:tplc="1E4EFA50">
      <w:numFmt w:val="bullet"/>
      <w:lvlText w:val=""/>
      <w:lvlJc w:val="left"/>
      <w:pPr>
        <w:ind w:left="827" w:hanging="720"/>
      </w:pPr>
      <w:rPr>
        <w:rFonts w:ascii="Symbol" w:eastAsia="Symbol" w:hAnsi="Symbol" w:cs="Symbol" w:hint="default"/>
        <w:w w:val="100"/>
        <w:sz w:val="22"/>
        <w:szCs w:val="22"/>
        <w:lang w:val="en-GB" w:eastAsia="en-GB" w:bidi="en-GB"/>
      </w:rPr>
    </w:lvl>
    <w:lvl w:ilvl="1" w:tplc="93B4C56C">
      <w:numFmt w:val="bullet"/>
      <w:lvlText w:val="•"/>
      <w:lvlJc w:val="left"/>
      <w:pPr>
        <w:ind w:left="1332" w:hanging="720"/>
      </w:pPr>
      <w:rPr>
        <w:rFonts w:hint="default"/>
        <w:lang w:val="en-GB" w:eastAsia="en-GB" w:bidi="en-GB"/>
      </w:rPr>
    </w:lvl>
    <w:lvl w:ilvl="2" w:tplc="74BA7094">
      <w:numFmt w:val="bullet"/>
      <w:lvlText w:val="•"/>
      <w:lvlJc w:val="left"/>
      <w:pPr>
        <w:ind w:left="1845" w:hanging="720"/>
      </w:pPr>
      <w:rPr>
        <w:rFonts w:hint="default"/>
        <w:lang w:val="en-GB" w:eastAsia="en-GB" w:bidi="en-GB"/>
      </w:rPr>
    </w:lvl>
    <w:lvl w:ilvl="3" w:tplc="551C774E">
      <w:numFmt w:val="bullet"/>
      <w:lvlText w:val="•"/>
      <w:lvlJc w:val="left"/>
      <w:pPr>
        <w:ind w:left="2357" w:hanging="720"/>
      </w:pPr>
      <w:rPr>
        <w:rFonts w:hint="default"/>
        <w:lang w:val="en-GB" w:eastAsia="en-GB" w:bidi="en-GB"/>
      </w:rPr>
    </w:lvl>
    <w:lvl w:ilvl="4" w:tplc="7AD80FC8">
      <w:numFmt w:val="bullet"/>
      <w:lvlText w:val="•"/>
      <w:lvlJc w:val="left"/>
      <w:pPr>
        <w:ind w:left="2870" w:hanging="720"/>
      </w:pPr>
      <w:rPr>
        <w:rFonts w:hint="default"/>
        <w:lang w:val="en-GB" w:eastAsia="en-GB" w:bidi="en-GB"/>
      </w:rPr>
    </w:lvl>
    <w:lvl w:ilvl="5" w:tplc="C9AC685A">
      <w:numFmt w:val="bullet"/>
      <w:lvlText w:val="•"/>
      <w:lvlJc w:val="left"/>
      <w:pPr>
        <w:ind w:left="3383" w:hanging="720"/>
      </w:pPr>
      <w:rPr>
        <w:rFonts w:hint="default"/>
        <w:lang w:val="en-GB" w:eastAsia="en-GB" w:bidi="en-GB"/>
      </w:rPr>
    </w:lvl>
    <w:lvl w:ilvl="6" w:tplc="CC928238">
      <w:numFmt w:val="bullet"/>
      <w:lvlText w:val="•"/>
      <w:lvlJc w:val="left"/>
      <w:pPr>
        <w:ind w:left="3895" w:hanging="720"/>
      </w:pPr>
      <w:rPr>
        <w:rFonts w:hint="default"/>
        <w:lang w:val="en-GB" w:eastAsia="en-GB" w:bidi="en-GB"/>
      </w:rPr>
    </w:lvl>
    <w:lvl w:ilvl="7" w:tplc="44E8C608">
      <w:numFmt w:val="bullet"/>
      <w:lvlText w:val="•"/>
      <w:lvlJc w:val="left"/>
      <w:pPr>
        <w:ind w:left="4408" w:hanging="720"/>
      </w:pPr>
      <w:rPr>
        <w:rFonts w:hint="default"/>
        <w:lang w:val="en-GB" w:eastAsia="en-GB" w:bidi="en-GB"/>
      </w:rPr>
    </w:lvl>
    <w:lvl w:ilvl="8" w:tplc="DD8020A4">
      <w:numFmt w:val="bullet"/>
      <w:lvlText w:val="•"/>
      <w:lvlJc w:val="left"/>
      <w:pPr>
        <w:ind w:left="4920" w:hanging="720"/>
      </w:pPr>
      <w:rPr>
        <w:rFonts w:hint="default"/>
        <w:lang w:val="en-GB" w:eastAsia="en-GB" w:bidi="en-GB"/>
      </w:rPr>
    </w:lvl>
  </w:abstractNum>
  <w:abstractNum w:abstractNumId="9" w15:restartNumberingAfterBreak="0">
    <w:nsid w:val="37D115CE"/>
    <w:multiLevelType w:val="multilevel"/>
    <w:tmpl w:val="6A4E92F0"/>
    <w:styleLink w:val="WWNum9"/>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3A3B37DD"/>
    <w:multiLevelType w:val="hybridMultilevel"/>
    <w:tmpl w:val="C304EE98"/>
    <w:lvl w:ilvl="0" w:tplc="C65A115A">
      <w:numFmt w:val="bullet"/>
      <w:lvlText w:val=""/>
      <w:lvlJc w:val="left"/>
      <w:pPr>
        <w:ind w:left="828" w:hanging="720"/>
      </w:pPr>
      <w:rPr>
        <w:rFonts w:ascii="Symbol" w:eastAsia="Symbol" w:hAnsi="Symbol" w:cs="Symbol" w:hint="default"/>
        <w:w w:val="100"/>
        <w:sz w:val="22"/>
        <w:szCs w:val="22"/>
        <w:lang w:val="en-GB" w:eastAsia="en-GB" w:bidi="en-GB"/>
      </w:rPr>
    </w:lvl>
    <w:lvl w:ilvl="1" w:tplc="028CF7BC">
      <w:numFmt w:val="bullet"/>
      <w:lvlText w:val="•"/>
      <w:lvlJc w:val="left"/>
      <w:pPr>
        <w:ind w:left="1173" w:hanging="720"/>
      </w:pPr>
      <w:rPr>
        <w:rFonts w:hint="default"/>
        <w:lang w:val="en-GB" w:eastAsia="en-GB" w:bidi="en-GB"/>
      </w:rPr>
    </w:lvl>
    <w:lvl w:ilvl="2" w:tplc="8E6C26E8">
      <w:numFmt w:val="bullet"/>
      <w:lvlText w:val="•"/>
      <w:lvlJc w:val="left"/>
      <w:pPr>
        <w:ind w:left="1526" w:hanging="720"/>
      </w:pPr>
      <w:rPr>
        <w:rFonts w:hint="default"/>
        <w:lang w:val="en-GB" w:eastAsia="en-GB" w:bidi="en-GB"/>
      </w:rPr>
    </w:lvl>
    <w:lvl w:ilvl="3" w:tplc="07F21C92">
      <w:numFmt w:val="bullet"/>
      <w:lvlText w:val="•"/>
      <w:lvlJc w:val="left"/>
      <w:pPr>
        <w:ind w:left="1879" w:hanging="720"/>
      </w:pPr>
      <w:rPr>
        <w:rFonts w:hint="default"/>
        <w:lang w:val="en-GB" w:eastAsia="en-GB" w:bidi="en-GB"/>
      </w:rPr>
    </w:lvl>
    <w:lvl w:ilvl="4" w:tplc="90A0B94A">
      <w:numFmt w:val="bullet"/>
      <w:lvlText w:val="•"/>
      <w:lvlJc w:val="left"/>
      <w:pPr>
        <w:ind w:left="2232" w:hanging="720"/>
      </w:pPr>
      <w:rPr>
        <w:rFonts w:hint="default"/>
        <w:lang w:val="en-GB" w:eastAsia="en-GB" w:bidi="en-GB"/>
      </w:rPr>
    </w:lvl>
    <w:lvl w:ilvl="5" w:tplc="E460CB4E">
      <w:numFmt w:val="bullet"/>
      <w:lvlText w:val="•"/>
      <w:lvlJc w:val="left"/>
      <w:pPr>
        <w:ind w:left="2586" w:hanging="720"/>
      </w:pPr>
      <w:rPr>
        <w:rFonts w:hint="default"/>
        <w:lang w:val="en-GB" w:eastAsia="en-GB" w:bidi="en-GB"/>
      </w:rPr>
    </w:lvl>
    <w:lvl w:ilvl="6" w:tplc="13341FB8">
      <w:numFmt w:val="bullet"/>
      <w:lvlText w:val="•"/>
      <w:lvlJc w:val="left"/>
      <w:pPr>
        <w:ind w:left="2939" w:hanging="720"/>
      </w:pPr>
      <w:rPr>
        <w:rFonts w:hint="default"/>
        <w:lang w:val="en-GB" w:eastAsia="en-GB" w:bidi="en-GB"/>
      </w:rPr>
    </w:lvl>
    <w:lvl w:ilvl="7" w:tplc="4F12E4C2">
      <w:numFmt w:val="bullet"/>
      <w:lvlText w:val="•"/>
      <w:lvlJc w:val="left"/>
      <w:pPr>
        <w:ind w:left="3292" w:hanging="720"/>
      </w:pPr>
      <w:rPr>
        <w:rFonts w:hint="default"/>
        <w:lang w:val="en-GB" w:eastAsia="en-GB" w:bidi="en-GB"/>
      </w:rPr>
    </w:lvl>
    <w:lvl w:ilvl="8" w:tplc="A03CAEE0">
      <w:numFmt w:val="bullet"/>
      <w:lvlText w:val="•"/>
      <w:lvlJc w:val="left"/>
      <w:pPr>
        <w:ind w:left="3645" w:hanging="720"/>
      </w:pPr>
      <w:rPr>
        <w:rFonts w:hint="default"/>
        <w:lang w:val="en-GB" w:eastAsia="en-GB" w:bidi="en-GB"/>
      </w:rPr>
    </w:lvl>
  </w:abstractNum>
  <w:abstractNum w:abstractNumId="11" w15:restartNumberingAfterBreak="0">
    <w:nsid w:val="46BD1737"/>
    <w:multiLevelType w:val="hybridMultilevel"/>
    <w:tmpl w:val="B1AE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884143"/>
    <w:multiLevelType w:val="hybridMultilevel"/>
    <w:tmpl w:val="B624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D22369"/>
    <w:multiLevelType w:val="hybridMultilevel"/>
    <w:tmpl w:val="3E3A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073D95"/>
    <w:multiLevelType w:val="hybridMultilevel"/>
    <w:tmpl w:val="187CD1FE"/>
    <w:lvl w:ilvl="0" w:tplc="FDC4E684">
      <w:numFmt w:val="bullet"/>
      <w:lvlText w:val="-"/>
      <w:lvlJc w:val="left"/>
      <w:pPr>
        <w:ind w:left="1080" w:hanging="360"/>
      </w:pPr>
      <w:rPr>
        <w:rFonts w:ascii="NTFPrint" w:eastAsia="SimSun" w:hAnsi="NTFPrint"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CDB7BC8"/>
    <w:multiLevelType w:val="hybridMultilevel"/>
    <w:tmpl w:val="E3025B4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D4901FA"/>
    <w:multiLevelType w:val="multilevel"/>
    <w:tmpl w:val="E612C98E"/>
    <w:styleLink w:val="WWNum17"/>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5D647F49"/>
    <w:multiLevelType w:val="hybridMultilevel"/>
    <w:tmpl w:val="D8DC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AC3A34"/>
    <w:multiLevelType w:val="hybridMultilevel"/>
    <w:tmpl w:val="1474F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2B3D80"/>
    <w:multiLevelType w:val="multilevel"/>
    <w:tmpl w:val="1F6253DC"/>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6ED36798"/>
    <w:multiLevelType w:val="hybridMultilevel"/>
    <w:tmpl w:val="E66EB26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7926DD5"/>
    <w:multiLevelType w:val="hybridMultilevel"/>
    <w:tmpl w:val="88280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030D54"/>
    <w:multiLevelType w:val="multilevel"/>
    <w:tmpl w:val="EF260E6E"/>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7E89256B"/>
    <w:multiLevelType w:val="hybridMultilevel"/>
    <w:tmpl w:val="67627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4"/>
  </w:num>
  <w:num w:numId="4">
    <w:abstractNumId w:val="17"/>
  </w:num>
  <w:num w:numId="5">
    <w:abstractNumId w:val="22"/>
  </w:num>
  <w:num w:numId="6">
    <w:abstractNumId w:val="13"/>
  </w:num>
  <w:num w:numId="7">
    <w:abstractNumId w:val="6"/>
  </w:num>
  <w:num w:numId="8">
    <w:abstractNumId w:val="9"/>
  </w:num>
  <w:num w:numId="9">
    <w:abstractNumId w:val="14"/>
  </w:num>
  <w:num w:numId="10">
    <w:abstractNumId w:val="16"/>
  </w:num>
  <w:num w:numId="11">
    <w:abstractNumId w:val="19"/>
  </w:num>
  <w:num w:numId="12">
    <w:abstractNumId w:val="7"/>
  </w:num>
  <w:num w:numId="13">
    <w:abstractNumId w:val="2"/>
  </w:num>
  <w:num w:numId="14">
    <w:abstractNumId w:val="18"/>
  </w:num>
  <w:num w:numId="15">
    <w:abstractNumId w:val="12"/>
  </w:num>
  <w:num w:numId="16">
    <w:abstractNumId w:val="5"/>
  </w:num>
  <w:num w:numId="17">
    <w:abstractNumId w:val="21"/>
  </w:num>
  <w:num w:numId="18">
    <w:abstractNumId w:val="23"/>
  </w:num>
  <w:num w:numId="19">
    <w:abstractNumId w:val="20"/>
  </w:num>
  <w:num w:numId="20">
    <w:abstractNumId w:val="11"/>
  </w:num>
  <w:num w:numId="21">
    <w:abstractNumId w:val="3"/>
  </w:num>
  <w:num w:numId="22">
    <w:abstractNumId w:val="0"/>
  </w:num>
  <w:num w:numId="23">
    <w:abstractNumId w:val="1"/>
  </w:num>
  <w:num w:numId="2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B20"/>
    <w:rsid w:val="000028A1"/>
    <w:rsid w:val="00027092"/>
    <w:rsid w:val="00031A97"/>
    <w:rsid w:val="00067094"/>
    <w:rsid w:val="000833CA"/>
    <w:rsid w:val="00091FDB"/>
    <w:rsid w:val="000926E0"/>
    <w:rsid w:val="00096E99"/>
    <w:rsid w:val="000B62D3"/>
    <w:rsid w:val="000C7A58"/>
    <w:rsid w:val="000E6EED"/>
    <w:rsid w:val="001F34AF"/>
    <w:rsid w:val="001F4229"/>
    <w:rsid w:val="00222B11"/>
    <w:rsid w:val="00244230"/>
    <w:rsid w:val="00275256"/>
    <w:rsid w:val="002B4D16"/>
    <w:rsid w:val="002C5F92"/>
    <w:rsid w:val="002D00D0"/>
    <w:rsid w:val="002E1663"/>
    <w:rsid w:val="002F0BC6"/>
    <w:rsid w:val="002F21C5"/>
    <w:rsid w:val="00305975"/>
    <w:rsid w:val="00322C52"/>
    <w:rsid w:val="00335D3B"/>
    <w:rsid w:val="00367F0E"/>
    <w:rsid w:val="003839E6"/>
    <w:rsid w:val="00392889"/>
    <w:rsid w:val="003A068D"/>
    <w:rsid w:val="003E3DA3"/>
    <w:rsid w:val="004011FD"/>
    <w:rsid w:val="00417DE4"/>
    <w:rsid w:val="00474C9D"/>
    <w:rsid w:val="00481B18"/>
    <w:rsid w:val="00482D3C"/>
    <w:rsid w:val="004844DF"/>
    <w:rsid w:val="004935A4"/>
    <w:rsid w:val="004C0DA6"/>
    <w:rsid w:val="004C7909"/>
    <w:rsid w:val="004D0537"/>
    <w:rsid w:val="004D165C"/>
    <w:rsid w:val="00524BBD"/>
    <w:rsid w:val="005363E9"/>
    <w:rsid w:val="00545754"/>
    <w:rsid w:val="00551102"/>
    <w:rsid w:val="005B27F9"/>
    <w:rsid w:val="005E4285"/>
    <w:rsid w:val="00630E3C"/>
    <w:rsid w:val="00681D8F"/>
    <w:rsid w:val="00685F74"/>
    <w:rsid w:val="0069252C"/>
    <w:rsid w:val="006945D8"/>
    <w:rsid w:val="006A2CFC"/>
    <w:rsid w:val="007005BF"/>
    <w:rsid w:val="00717CD0"/>
    <w:rsid w:val="007371BD"/>
    <w:rsid w:val="007374C0"/>
    <w:rsid w:val="007479E1"/>
    <w:rsid w:val="007854C5"/>
    <w:rsid w:val="007B4F19"/>
    <w:rsid w:val="007C6B33"/>
    <w:rsid w:val="0084365F"/>
    <w:rsid w:val="00884970"/>
    <w:rsid w:val="008B2B2F"/>
    <w:rsid w:val="008D5C73"/>
    <w:rsid w:val="00910724"/>
    <w:rsid w:val="00927EF5"/>
    <w:rsid w:val="00936368"/>
    <w:rsid w:val="00942FE6"/>
    <w:rsid w:val="009D6F88"/>
    <w:rsid w:val="009F11FE"/>
    <w:rsid w:val="00A34DD8"/>
    <w:rsid w:val="00A471BE"/>
    <w:rsid w:val="00A623A5"/>
    <w:rsid w:val="00A9400C"/>
    <w:rsid w:val="00AB27C5"/>
    <w:rsid w:val="00AB64B0"/>
    <w:rsid w:val="00AF7159"/>
    <w:rsid w:val="00B10951"/>
    <w:rsid w:val="00B179C3"/>
    <w:rsid w:val="00B423A0"/>
    <w:rsid w:val="00B87CA0"/>
    <w:rsid w:val="00B90978"/>
    <w:rsid w:val="00BC0477"/>
    <w:rsid w:val="00BC4EAE"/>
    <w:rsid w:val="00C0573F"/>
    <w:rsid w:val="00C13693"/>
    <w:rsid w:val="00C23AE3"/>
    <w:rsid w:val="00C25776"/>
    <w:rsid w:val="00C36B20"/>
    <w:rsid w:val="00C4754B"/>
    <w:rsid w:val="00C6363F"/>
    <w:rsid w:val="00C75970"/>
    <w:rsid w:val="00CA2C65"/>
    <w:rsid w:val="00CA6A89"/>
    <w:rsid w:val="00CB082B"/>
    <w:rsid w:val="00CB5D95"/>
    <w:rsid w:val="00CF3DE2"/>
    <w:rsid w:val="00D66A64"/>
    <w:rsid w:val="00DB60CD"/>
    <w:rsid w:val="00EA7381"/>
    <w:rsid w:val="00F20586"/>
    <w:rsid w:val="00F31B9A"/>
    <w:rsid w:val="00F43B01"/>
    <w:rsid w:val="00FB5F65"/>
    <w:rsid w:val="00FC0C76"/>
    <w:rsid w:val="00FD2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0E569E"/>
  <w15:chartTrackingRefBased/>
  <w15:docId w15:val="{F4793ED3-D52D-4512-82F3-8FEB9261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36B20"/>
    <w:pPr>
      <w:widowControl w:val="0"/>
      <w:autoSpaceDE w:val="0"/>
      <w:autoSpaceDN w:val="0"/>
      <w:spacing w:after="0" w:line="240" w:lineRule="auto"/>
    </w:pPr>
    <w:rPr>
      <w:rFonts w:ascii="Calibri" w:eastAsia="Calibri" w:hAnsi="Calibri" w:cs="Calibri"/>
      <w:sz w:val="22"/>
      <w:lang w:eastAsia="en-GB" w:bidi="en-GB"/>
    </w:rPr>
  </w:style>
  <w:style w:type="paragraph" w:styleId="BodyText">
    <w:name w:val="Body Text"/>
    <w:basedOn w:val="Normal"/>
    <w:link w:val="BodyTextChar"/>
    <w:uiPriority w:val="1"/>
    <w:qFormat/>
    <w:rsid w:val="00C36B20"/>
    <w:pPr>
      <w:widowControl w:val="0"/>
      <w:autoSpaceDE w:val="0"/>
      <w:autoSpaceDN w:val="0"/>
      <w:spacing w:after="0" w:line="240" w:lineRule="auto"/>
    </w:pPr>
    <w:rPr>
      <w:rFonts w:ascii="Calibri" w:eastAsia="Calibri" w:hAnsi="Calibri" w:cs="Calibri"/>
      <w:sz w:val="22"/>
      <w:lang w:eastAsia="en-GB" w:bidi="en-GB"/>
    </w:rPr>
  </w:style>
  <w:style w:type="character" w:customStyle="1" w:styleId="BodyTextChar">
    <w:name w:val="Body Text Char"/>
    <w:basedOn w:val="DefaultParagraphFont"/>
    <w:link w:val="BodyText"/>
    <w:uiPriority w:val="1"/>
    <w:rsid w:val="00C36B20"/>
    <w:rPr>
      <w:rFonts w:ascii="Calibri" w:eastAsia="Calibri" w:hAnsi="Calibri" w:cs="Calibri"/>
      <w:sz w:val="22"/>
      <w:lang w:eastAsia="en-GB" w:bidi="en-GB"/>
    </w:rPr>
  </w:style>
  <w:style w:type="paragraph" w:styleId="ListParagraph">
    <w:name w:val="List Paragraph"/>
    <w:basedOn w:val="Normal"/>
    <w:qFormat/>
    <w:rsid w:val="00C36B20"/>
    <w:pPr>
      <w:ind w:left="720"/>
      <w:contextualSpacing/>
    </w:pPr>
  </w:style>
  <w:style w:type="table" w:styleId="TableGrid">
    <w:name w:val="Table Grid"/>
    <w:basedOn w:val="TableNormal"/>
    <w:uiPriority w:val="39"/>
    <w:rsid w:val="0068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9E6"/>
    <w:rPr>
      <w:color w:val="0563C1" w:themeColor="hyperlink"/>
      <w:u w:val="single"/>
    </w:rPr>
  </w:style>
  <w:style w:type="character" w:styleId="UnresolvedMention">
    <w:name w:val="Unresolved Mention"/>
    <w:basedOn w:val="DefaultParagraphFont"/>
    <w:uiPriority w:val="99"/>
    <w:semiHidden/>
    <w:unhideWhenUsed/>
    <w:rsid w:val="003839E6"/>
    <w:rPr>
      <w:color w:val="605E5C"/>
      <w:shd w:val="clear" w:color="auto" w:fill="E1DFDD"/>
    </w:rPr>
  </w:style>
  <w:style w:type="paragraph" w:styleId="Header">
    <w:name w:val="header"/>
    <w:basedOn w:val="Normal"/>
    <w:link w:val="HeaderChar"/>
    <w:uiPriority w:val="99"/>
    <w:unhideWhenUsed/>
    <w:rsid w:val="002D0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0D0"/>
  </w:style>
  <w:style w:type="paragraph" w:styleId="Footer">
    <w:name w:val="footer"/>
    <w:basedOn w:val="Normal"/>
    <w:link w:val="FooterChar"/>
    <w:uiPriority w:val="99"/>
    <w:unhideWhenUsed/>
    <w:rsid w:val="002D0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0D0"/>
  </w:style>
  <w:style w:type="paragraph" w:styleId="BalloonText">
    <w:name w:val="Balloon Text"/>
    <w:basedOn w:val="Normal"/>
    <w:link w:val="BalloonTextChar"/>
    <w:uiPriority w:val="99"/>
    <w:semiHidden/>
    <w:unhideWhenUsed/>
    <w:rsid w:val="00FC0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C76"/>
    <w:rPr>
      <w:rFonts w:ascii="Segoe UI" w:hAnsi="Segoe UI" w:cs="Segoe UI"/>
      <w:sz w:val="18"/>
      <w:szCs w:val="18"/>
    </w:rPr>
  </w:style>
  <w:style w:type="paragraph" w:customStyle="1" w:styleId="Default">
    <w:name w:val="Default"/>
    <w:rsid w:val="007C6B33"/>
    <w:pPr>
      <w:autoSpaceDE w:val="0"/>
      <w:autoSpaceDN w:val="0"/>
      <w:adjustRightInd w:val="0"/>
      <w:spacing w:after="0" w:line="240" w:lineRule="auto"/>
    </w:pPr>
    <w:rPr>
      <w:rFonts w:eastAsia="Times New Roman" w:cs="Arial"/>
      <w:color w:val="000000"/>
      <w:szCs w:val="24"/>
      <w:lang w:val="en-US"/>
    </w:rPr>
  </w:style>
  <w:style w:type="paragraph" w:customStyle="1" w:styleId="Standard">
    <w:name w:val="Standard"/>
    <w:rsid w:val="007005BF"/>
    <w:pPr>
      <w:suppressAutoHyphens/>
      <w:autoSpaceDN w:val="0"/>
      <w:spacing w:after="200" w:line="276" w:lineRule="auto"/>
      <w:textAlignment w:val="baseline"/>
    </w:pPr>
    <w:rPr>
      <w:rFonts w:ascii="Calibri" w:eastAsia="SimSun" w:hAnsi="Calibri" w:cs="Tahoma"/>
      <w:kern w:val="3"/>
      <w:sz w:val="22"/>
    </w:rPr>
  </w:style>
  <w:style w:type="numbering" w:customStyle="1" w:styleId="WWNum7">
    <w:name w:val="WWNum7"/>
    <w:basedOn w:val="NoList"/>
    <w:rsid w:val="00BC0477"/>
    <w:pPr>
      <w:numPr>
        <w:numId w:val="5"/>
      </w:numPr>
    </w:pPr>
  </w:style>
  <w:style w:type="numbering" w:customStyle="1" w:styleId="WWNum8">
    <w:name w:val="WWNum8"/>
    <w:basedOn w:val="NoList"/>
    <w:rsid w:val="00027092"/>
    <w:pPr>
      <w:numPr>
        <w:numId w:val="7"/>
      </w:numPr>
    </w:pPr>
  </w:style>
  <w:style w:type="numbering" w:customStyle="1" w:styleId="WWNum9">
    <w:name w:val="WWNum9"/>
    <w:basedOn w:val="NoList"/>
    <w:rsid w:val="00027092"/>
    <w:pPr>
      <w:numPr>
        <w:numId w:val="8"/>
      </w:numPr>
    </w:pPr>
  </w:style>
  <w:style w:type="numbering" w:customStyle="1" w:styleId="WWNum17">
    <w:name w:val="WWNum17"/>
    <w:basedOn w:val="NoList"/>
    <w:rsid w:val="00685F74"/>
    <w:pPr>
      <w:numPr>
        <w:numId w:val="10"/>
      </w:numPr>
    </w:pPr>
  </w:style>
  <w:style w:type="numbering" w:customStyle="1" w:styleId="WWNum18">
    <w:name w:val="WWNum18"/>
    <w:basedOn w:val="NoList"/>
    <w:rsid w:val="004011FD"/>
    <w:pPr>
      <w:numPr>
        <w:numId w:val="12"/>
      </w:numPr>
    </w:pPr>
  </w:style>
  <w:style w:type="numbering" w:customStyle="1" w:styleId="WWNum26">
    <w:name w:val="WWNum26"/>
    <w:basedOn w:val="NoList"/>
    <w:rsid w:val="004011FD"/>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91507">
      <w:bodyDiv w:val="1"/>
      <w:marLeft w:val="0"/>
      <w:marRight w:val="0"/>
      <w:marTop w:val="0"/>
      <w:marBottom w:val="0"/>
      <w:divBdr>
        <w:top w:val="none" w:sz="0" w:space="0" w:color="auto"/>
        <w:left w:val="none" w:sz="0" w:space="0" w:color="auto"/>
        <w:bottom w:val="none" w:sz="0" w:space="0" w:color="auto"/>
        <w:right w:val="none" w:sz="0" w:space="0" w:color="auto"/>
      </w:divBdr>
    </w:div>
    <w:div w:id="319847260">
      <w:bodyDiv w:val="1"/>
      <w:marLeft w:val="0"/>
      <w:marRight w:val="0"/>
      <w:marTop w:val="0"/>
      <w:marBottom w:val="0"/>
      <w:divBdr>
        <w:top w:val="none" w:sz="0" w:space="0" w:color="auto"/>
        <w:left w:val="none" w:sz="0" w:space="0" w:color="auto"/>
        <w:bottom w:val="none" w:sz="0" w:space="0" w:color="auto"/>
        <w:right w:val="none" w:sz="0" w:space="0" w:color="auto"/>
      </w:divBdr>
    </w:div>
    <w:div w:id="550844419">
      <w:bodyDiv w:val="1"/>
      <w:marLeft w:val="0"/>
      <w:marRight w:val="0"/>
      <w:marTop w:val="0"/>
      <w:marBottom w:val="0"/>
      <w:divBdr>
        <w:top w:val="none" w:sz="0" w:space="0" w:color="auto"/>
        <w:left w:val="none" w:sz="0" w:space="0" w:color="auto"/>
        <w:bottom w:val="none" w:sz="0" w:space="0" w:color="auto"/>
        <w:right w:val="none" w:sz="0" w:space="0" w:color="auto"/>
      </w:divBdr>
    </w:div>
    <w:div w:id="747652274">
      <w:bodyDiv w:val="1"/>
      <w:marLeft w:val="0"/>
      <w:marRight w:val="0"/>
      <w:marTop w:val="0"/>
      <w:marBottom w:val="0"/>
      <w:divBdr>
        <w:top w:val="none" w:sz="0" w:space="0" w:color="auto"/>
        <w:left w:val="none" w:sz="0" w:space="0" w:color="auto"/>
        <w:bottom w:val="none" w:sz="0" w:space="0" w:color="auto"/>
        <w:right w:val="none" w:sz="0" w:space="0" w:color="auto"/>
      </w:divBdr>
    </w:div>
    <w:div w:id="189623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9E816-4678-4635-AA87-17C933605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3473</Words>
  <Characters>19797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Allen</dc:creator>
  <cp:keywords/>
  <dc:description/>
  <cp:lastModifiedBy>Edward Powe</cp:lastModifiedBy>
  <cp:revision>2</cp:revision>
  <cp:lastPrinted>2021-07-12T12:56:00Z</cp:lastPrinted>
  <dcterms:created xsi:type="dcterms:W3CDTF">2022-03-18T16:21:00Z</dcterms:created>
  <dcterms:modified xsi:type="dcterms:W3CDTF">2022-03-18T16:21:00Z</dcterms:modified>
</cp:coreProperties>
</file>